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1DEF0" w14:textId="77777777" w:rsidR="00AE6E17" w:rsidRDefault="00AE6E1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noProof/>
        </w:rPr>
        <w:drawing>
          <wp:inline distT="0" distB="0" distL="0" distR="0" wp14:anchorId="7EA0A188" wp14:editId="7361EB32">
            <wp:extent cx="1128395" cy="1506220"/>
            <wp:effectExtent l="0" t="0" r="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E024" w14:textId="77777777" w:rsidR="00AE6E17" w:rsidRDefault="00AE6E1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</w:p>
    <w:p w14:paraId="0CD6F1CD" w14:textId="6FF26078" w:rsidR="00326527" w:rsidRDefault="0032652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COMISIÓN ECONÓMICA</w:t>
      </w:r>
    </w:p>
    <w:p w14:paraId="59A39DE2" w14:textId="6254601B" w:rsidR="00612066" w:rsidRPr="00F821B2" w:rsidRDefault="00AE6E17" w:rsidP="005409DA">
      <w:pPr>
        <w:tabs>
          <w:tab w:val="center" w:pos="5102"/>
        </w:tabs>
        <w:spacing w:line="240" w:lineRule="atLeast"/>
        <w:jc w:val="center"/>
        <w:rPr>
          <w:sz w:val="26"/>
          <w:szCs w:val="26"/>
        </w:rPr>
      </w:pPr>
      <w:r>
        <w:rPr>
          <w:rFonts w:cs="Times New Roman"/>
          <w:spacing w:val="-3"/>
          <w:sz w:val="26"/>
          <w:szCs w:val="26"/>
          <w:lang w:val="es-ES_tradnl"/>
        </w:rPr>
        <w:t>C</w:t>
      </w:r>
      <w:r w:rsidR="00CE7848" w:rsidRPr="00F821B2">
        <w:rPr>
          <w:rFonts w:cs="Times New Roman"/>
          <w:spacing w:val="-3"/>
          <w:sz w:val="26"/>
          <w:szCs w:val="26"/>
          <w:lang w:val="es-ES_tradnl"/>
        </w:rPr>
        <w:t>ONSEJO SOCIAL</w:t>
      </w:r>
      <w:r>
        <w:rPr>
          <w:rFonts w:cs="Times New Roman"/>
          <w:spacing w:val="-3"/>
          <w:sz w:val="26"/>
          <w:szCs w:val="26"/>
          <w:lang w:val="es-ES_tradnl"/>
        </w:rPr>
        <w:t xml:space="preserve"> UCM</w:t>
      </w:r>
    </w:p>
    <w:p w14:paraId="74ECDDB6" w14:textId="6D6DF18D" w:rsidR="00612066" w:rsidRPr="00F821B2" w:rsidRDefault="00E11767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25-0</w:t>
      </w:r>
      <w:r w:rsidR="003D1C33">
        <w:rPr>
          <w:rFonts w:cs="Times New Roman"/>
          <w:spacing w:val="-3"/>
          <w:sz w:val="26"/>
          <w:szCs w:val="26"/>
          <w:lang w:val="es-ES_tradnl"/>
        </w:rPr>
        <w:t>3</w:t>
      </w:r>
      <w:r>
        <w:rPr>
          <w:rFonts w:cs="Times New Roman"/>
          <w:spacing w:val="-3"/>
          <w:sz w:val="26"/>
          <w:szCs w:val="26"/>
          <w:lang w:val="es-ES_tradnl"/>
        </w:rPr>
        <w:t>-2026</w:t>
      </w:r>
    </w:p>
    <w:p w14:paraId="3E027D90" w14:textId="77777777" w:rsidR="00563F50" w:rsidRPr="00F821B2" w:rsidRDefault="00563F50">
      <w:pPr>
        <w:rPr>
          <w:rFonts w:cs="Times New Roman"/>
          <w:spacing w:val="-3"/>
          <w:sz w:val="26"/>
          <w:szCs w:val="26"/>
          <w:lang w:val="es-ES_tradnl"/>
        </w:rPr>
      </w:pPr>
    </w:p>
    <w:p w14:paraId="39C17915" w14:textId="737FD590" w:rsidR="008807AA" w:rsidRDefault="008807AA" w:rsidP="00563F5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</w:p>
    <w:p w14:paraId="00F0E4EA" w14:textId="7CCA1D0C" w:rsidR="00162043" w:rsidRPr="00162043" w:rsidRDefault="00563F50" w:rsidP="0016204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r w:rsidR="008807AA" w:rsidRPr="00B66C3E">
        <w:rPr>
          <w:rFonts w:cs="Times New Roman"/>
          <w:spacing w:val="-3"/>
          <w:sz w:val="26"/>
          <w:szCs w:val="26"/>
          <w:lang w:val="es-ES_tradnl"/>
        </w:rPr>
        <w:t>ASISTENTES</w:t>
      </w:r>
      <w:r w:rsidR="008807AA"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: </w:t>
      </w:r>
    </w:p>
    <w:p w14:paraId="1594D9D4" w14:textId="77777777" w:rsidR="00EC7A7A" w:rsidRDefault="00EC7A7A" w:rsidP="003D1C33">
      <w:pPr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39B336B4" w14:textId="36A93CF8" w:rsidR="003D1C33" w:rsidRPr="00CB09C2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President</w:t>
      </w:r>
      <w:r>
        <w:rPr>
          <w:rFonts w:cs="Times New Roman"/>
          <w:bCs w:val="0"/>
          <w:spacing w:val="-3"/>
          <w:sz w:val="26"/>
          <w:szCs w:val="26"/>
          <w:lang w:val="es-ES_tradnl"/>
        </w:rPr>
        <w:t>a</w:t>
      </w:r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:</w:t>
      </w:r>
    </w:p>
    <w:p w14:paraId="2B46720E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Virginia Sanz Rodríguez</w:t>
      </w:r>
    </w:p>
    <w:p w14:paraId="4FCEDC18" w14:textId="77777777" w:rsidR="00EC7A7A" w:rsidRDefault="00EC7A7A" w:rsidP="003D1C33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489254AF" w14:textId="0A75446E" w:rsidR="003D1C33" w:rsidRPr="00CB09C2" w:rsidRDefault="003D1C33" w:rsidP="003D1C33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30C78FFF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Luis Suárez de Lezo</w:t>
      </w:r>
    </w:p>
    <w:p w14:paraId="72EBFBFB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Juana Nieto Torres</w:t>
      </w:r>
    </w:p>
    <w:p w14:paraId="622EBDEC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Fernando Lezcano López</w:t>
      </w:r>
    </w:p>
    <w:p w14:paraId="3638FCBF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Jorge Malfeito Gavi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r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o</w:t>
      </w:r>
    </w:p>
    <w:p w14:paraId="43450873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Rosario Serrano Lindes</w:t>
      </w:r>
    </w:p>
    <w:p w14:paraId="4A61EE2E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Carlos González Bosch</w:t>
      </w:r>
    </w:p>
    <w:p w14:paraId="29FB42B7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Concepción Guerra Martínez</w:t>
      </w:r>
    </w:p>
    <w:p w14:paraId="273B1E74" w14:textId="77777777" w:rsidR="003D1C33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José Enrique Núñez Guijarro</w:t>
      </w:r>
    </w:p>
    <w:p w14:paraId="220C15EB" w14:textId="77777777" w:rsidR="003D1C33" w:rsidRPr="003D1F3B" w:rsidRDefault="003D1C33" w:rsidP="003D1C3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Lope de Hoces Íñiguez</w:t>
      </w:r>
    </w:p>
    <w:p w14:paraId="66CA4686" w14:textId="77777777" w:rsidR="00EC7A7A" w:rsidRDefault="00EC7A7A" w:rsidP="00563F50">
      <w:pPr>
        <w:rPr>
          <w:rFonts w:cs="Times New Roman"/>
          <w:sz w:val="26"/>
          <w:szCs w:val="26"/>
          <w:lang w:val="es-ES_tradnl"/>
        </w:rPr>
      </w:pPr>
    </w:p>
    <w:p w14:paraId="3B561F5D" w14:textId="4DDE5E08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sz w:val="26"/>
          <w:szCs w:val="26"/>
          <w:lang w:val="es-ES_tradnl"/>
        </w:rPr>
        <w:t>Secretario</w:t>
      </w:r>
      <w:r w:rsidR="00563F50" w:rsidRPr="00F821B2">
        <w:rPr>
          <w:rFonts w:cs="Times New Roman"/>
          <w:sz w:val="26"/>
          <w:szCs w:val="26"/>
          <w:lang w:val="es-ES_tradnl"/>
        </w:rPr>
        <w:t>:</w:t>
      </w:r>
    </w:p>
    <w:p w14:paraId="71FDFF95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D. Álvaro Costas Algara</w:t>
      </w:r>
    </w:p>
    <w:p w14:paraId="06A0C870" w14:textId="77777777" w:rsidR="00D20798" w:rsidRDefault="00D20798" w:rsidP="00563F50">
      <w:pPr>
        <w:rPr>
          <w:rFonts w:cs="Times New Roman"/>
          <w:sz w:val="26"/>
          <w:szCs w:val="26"/>
          <w:lang w:val="es-ES_tradnl"/>
        </w:rPr>
      </w:pPr>
    </w:p>
    <w:p w14:paraId="3842FE4D" w14:textId="70CD14B8" w:rsidR="00563F50" w:rsidRPr="00F821B2" w:rsidRDefault="00563F50" w:rsidP="00563F50">
      <w:pPr>
        <w:rPr>
          <w:rFonts w:cs="Times New Roman"/>
          <w:sz w:val="26"/>
          <w:szCs w:val="26"/>
          <w:lang w:val="es-ES_tradnl"/>
        </w:rPr>
      </w:pPr>
      <w:r w:rsidRPr="00F821B2">
        <w:rPr>
          <w:rFonts w:cs="Times New Roman"/>
          <w:sz w:val="26"/>
          <w:szCs w:val="26"/>
          <w:lang w:val="es-ES_tradnl"/>
        </w:rPr>
        <w:t>Invitados:</w:t>
      </w:r>
    </w:p>
    <w:p w14:paraId="7D229D85" w14:textId="77777777" w:rsidR="00FA15D6" w:rsidRPr="00F821B2" w:rsidRDefault="00FA15D6" w:rsidP="00FA15D6">
      <w:pPr>
        <w:rPr>
          <w:rFonts w:cs="Times New Roman"/>
          <w:b w:val="0"/>
          <w:sz w:val="26"/>
          <w:szCs w:val="26"/>
          <w:lang w:val="es-ES_tradnl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-Vicerrectora de Economía</w:t>
      </w:r>
    </w:p>
    <w:p w14:paraId="3401F772" w14:textId="295A9262" w:rsidR="00FA15D6" w:rsidRDefault="00FA15D6" w:rsidP="00FA15D6">
      <w:pPr>
        <w:rPr>
          <w:rFonts w:cs="Times New Roman"/>
          <w:b w:val="0"/>
          <w:sz w:val="26"/>
          <w:szCs w:val="26"/>
          <w:lang w:val="es-ES_tradnl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Dª. María Begoña García Greciano</w:t>
      </w:r>
    </w:p>
    <w:p w14:paraId="7E958A1D" w14:textId="680058D7" w:rsidR="00E11767" w:rsidRDefault="00E11767" w:rsidP="00E11767">
      <w:pPr>
        <w:rPr>
          <w:rFonts w:cs="Times New Roman"/>
          <w:b w:val="0"/>
          <w:sz w:val="26"/>
          <w:szCs w:val="26"/>
          <w:lang w:val="es-ES_tradnl"/>
        </w:rPr>
      </w:pPr>
      <w:bookmarkStart w:id="0" w:name="_Hlk223956775"/>
      <w:r>
        <w:rPr>
          <w:rFonts w:cs="Times New Roman"/>
          <w:b w:val="0"/>
          <w:sz w:val="26"/>
          <w:szCs w:val="26"/>
          <w:lang w:val="es-ES_tradnl"/>
        </w:rPr>
        <w:t xml:space="preserve">- </w:t>
      </w:r>
      <w:r w:rsidR="003D1C33" w:rsidRPr="003D1C33">
        <w:rPr>
          <w:rFonts w:cs="Times New Roman"/>
          <w:b w:val="0"/>
          <w:sz w:val="26"/>
          <w:szCs w:val="26"/>
          <w:lang w:val="es-ES_tradnl"/>
        </w:rPr>
        <w:t>Director del Área de Formación Permanente, Empleabilidad y Emprendimiento</w:t>
      </w:r>
    </w:p>
    <w:p w14:paraId="49E06D53" w14:textId="3AD46B4D" w:rsidR="00E11767" w:rsidRDefault="00E11767" w:rsidP="00E11767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 xml:space="preserve">D. </w:t>
      </w:r>
      <w:r w:rsidR="003D1C33" w:rsidRPr="003D1C33">
        <w:rPr>
          <w:rFonts w:cs="Times New Roman"/>
          <w:b w:val="0"/>
          <w:sz w:val="26"/>
          <w:szCs w:val="26"/>
          <w:lang w:val="es-ES_tradnl"/>
        </w:rPr>
        <w:t>Santiago Ramos Álvarez</w:t>
      </w:r>
    </w:p>
    <w:bookmarkEnd w:id="0"/>
    <w:p w14:paraId="53CC0FF6" w14:textId="77777777" w:rsidR="00E11767" w:rsidRDefault="00E11767" w:rsidP="00FA15D6">
      <w:pPr>
        <w:rPr>
          <w:rFonts w:cs="Times New Roman"/>
          <w:b w:val="0"/>
          <w:sz w:val="26"/>
          <w:szCs w:val="26"/>
          <w:lang w:val="es-ES_tradnl"/>
        </w:rPr>
      </w:pPr>
    </w:p>
    <w:p w14:paraId="32A54CE4" w14:textId="21FD6899" w:rsidR="00326527" w:rsidRPr="00F821B2" w:rsidRDefault="0000756D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="00C778D9" w:rsidRPr="00F821B2">
        <w:rPr>
          <w:rFonts w:cs="Times New Roman"/>
          <w:b w:val="0"/>
          <w:spacing w:val="-3"/>
          <w:sz w:val="26"/>
          <w:szCs w:val="26"/>
          <w:lang w:val="es-ES_tradnl"/>
        </w:rPr>
        <w:t>S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e convoca la sesión de</w:t>
      </w:r>
      <w:r w:rsidR="00326527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Comisión Económica del</w:t>
      </w:r>
      <w:r w:rsidR="00293AD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A4B79" w:rsidRPr="00F821B2">
        <w:rPr>
          <w:rFonts w:cs="Times New Roman"/>
          <w:b w:val="0"/>
          <w:spacing w:val="-3"/>
          <w:sz w:val="26"/>
          <w:szCs w:val="26"/>
          <w:lang w:val="es-ES_tradnl"/>
        </w:rPr>
        <w:t>Cons</w:t>
      </w:r>
      <w:r w:rsidR="004A0A62" w:rsidRPr="00F821B2">
        <w:rPr>
          <w:rFonts w:cs="Times New Roman"/>
          <w:b w:val="0"/>
          <w:spacing w:val="-3"/>
          <w:sz w:val="26"/>
          <w:szCs w:val="26"/>
          <w:lang w:val="es-ES_tradnl"/>
        </w:rPr>
        <w:t>ejo Social del día</w:t>
      </w:r>
      <w:r w:rsidR="00A54B5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25 de </w:t>
      </w:r>
      <w:r w:rsidR="003D1C33">
        <w:rPr>
          <w:rFonts w:cs="Times New Roman"/>
          <w:b w:val="0"/>
          <w:spacing w:val="-3"/>
          <w:sz w:val="26"/>
          <w:szCs w:val="26"/>
          <w:lang w:val="es-ES_tradnl"/>
        </w:rPr>
        <w:t>marzo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2026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que se realiza como “reunión a distancia” por el procedimiento de videoconferencia a través de la plataforma “Google </w:t>
      </w:r>
      <w:proofErr w:type="spellStart"/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Meet</w:t>
      </w:r>
      <w:proofErr w:type="spellEnd"/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”, al amparo de lo dispuesto en el artículo 17 de la ley 40/2015 de Régimen jurídico del sector público bajo la Presidencia de</w:t>
      </w:r>
      <w:r w:rsidR="0032652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su Presidenta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Dª. Virginia Sanz Rodríguez</w:t>
      </w:r>
    </w:p>
    <w:p w14:paraId="0A8398E1" w14:textId="77777777" w:rsidR="00326527" w:rsidRPr="00F821B2" w:rsidRDefault="00326527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</w:p>
    <w:p w14:paraId="758C9F3D" w14:textId="1F68AD54" w:rsidR="00326527" w:rsidRDefault="00326527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  <w:t>Siendo las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10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:0</w:t>
      </w:r>
      <w:r w:rsidR="003D1C3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3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abre la sesión, entrando en el estudio del orden del día que es el siguiente:</w:t>
      </w:r>
    </w:p>
    <w:p w14:paraId="2887A9E9" w14:textId="55A92E4D" w:rsidR="00373362" w:rsidRPr="00326527" w:rsidRDefault="00373362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146A4DAB" w14:textId="77777777" w:rsidR="003D1C33" w:rsidRPr="003D1C33" w:rsidRDefault="003D1C33" w:rsidP="003D1C33">
      <w:pPr>
        <w:pStyle w:val="Prrafodelista"/>
        <w:numPr>
          <w:ilvl w:val="0"/>
          <w:numId w:val="48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szCs w:val="26"/>
        </w:rPr>
      </w:pPr>
      <w:r w:rsidRPr="003D1C33">
        <w:rPr>
          <w:rFonts w:ascii="Times New Roman" w:hAnsi="Times New Roman" w:cs="Times New Roman"/>
          <w:szCs w:val="26"/>
        </w:rPr>
        <w:t xml:space="preserve">Aprobación si procede de las Acta de la sesión anterior. </w:t>
      </w:r>
    </w:p>
    <w:p w14:paraId="1DE2390F" w14:textId="29590205" w:rsidR="003D1C33" w:rsidRDefault="003D1C33" w:rsidP="003D1C33">
      <w:pPr>
        <w:pStyle w:val="Prrafodelista"/>
        <w:numPr>
          <w:ilvl w:val="0"/>
          <w:numId w:val="48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szCs w:val="26"/>
        </w:rPr>
      </w:pPr>
      <w:r w:rsidRPr="003D1C33">
        <w:rPr>
          <w:rFonts w:ascii="Times New Roman" w:hAnsi="Times New Roman" w:cs="Times New Roman"/>
          <w:szCs w:val="26"/>
        </w:rPr>
        <w:t>Modificaciones Presupuestarias.</w:t>
      </w:r>
    </w:p>
    <w:p w14:paraId="56AF42CC" w14:textId="77777777" w:rsidR="003D1C33" w:rsidRPr="003D1C33" w:rsidRDefault="003D1C33" w:rsidP="003D1C33">
      <w:pPr>
        <w:pStyle w:val="Prrafodelista"/>
        <w:tabs>
          <w:tab w:val="left" w:pos="-720"/>
        </w:tabs>
        <w:spacing w:line="240" w:lineRule="atLeast"/>
        <w:ind w:left="720"/>
        <w:jc w:val="both"/>
        <w:rPr>
          <w:rFonts w:ascii="Times New Roman" w:hAnsi="Times New Roman" w:cs="Times New Roman"/>
          <w:szCs w:val="26"/>
        </w:rPr>
      </w:pPr>
    </w:p>
    <w:p w14:paraId="2A2C9609" w14:textId="77777777" w:rsidR="003D1C33" w:rsidRPr="003D1C33" w:rsidRDefault="003D1C33" w:rsidP="003D1C33">
      <w:pPr>
        <w:pStyle w:val="Prrafodelista"/>
        <w:numPr>
          <w:ilvl w:val="0"/>
          <w:numId w:val="48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szCs w:val="26"/>
        </w:rPr>
      </w:pPr>
      <w:bookmarkStart w:id="1" w:name="_Hlk227918348"/>
      <w:r w:rsidRPr="003D1C33">
        <w:rPr>
          <w:rFonts w:ascii="Times New Roman" w:hAnsi="Times New Roman" w:cs="Times New Roman"/>
          <w:szCs w:val="26"/>
        </w:rPr>
        <w:t>Aprobación, si procede, de la propuesta de modificación de la Dieta por Asistencia de las/los Vocales del Consejo Social</w:t>
      </w:r>
    </w:p>
    <w:bookmarkEnd w:id="1"/>
    <w:p w14:paraId="7CF5AC0E" w14:textId="77777777" w:rsidR="003D1C33" w:rsidRPr="003D1C33" w:rsidRDefault="003D1C33" w:rsidP="003D1C33">
      <w:pPr>
        <w:pStyle w:val="Prrafodelista"/>
        <w:numPr>
          <w:ilvl w:val="0"/>
          <w:numId w:val="48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szCs w:val="26"/>
        </w:rPr>
      </w:pPr>
      <w:r w:rsidRPr="003D1C33">
        <w:rPr>
          <w:rFonts w:ascii="Times New Roman" w:hAnsi="Times New Roman" w:cs="Times New Roman"/>
          <w:szCs w:val="26"/>
        </w:rPr>
        <w:t>Importe de matrícula de Títulos que exigen titulación universitaria.</w:t>
      </w:r>
    </w:p>
    <w:p w14:paraId="7E3E28CC" w14:textId="77777777" w:rsidR="003D1C33" w:rsidRPr="003D1C33" w:rsidRDefault="003D1C33" w:rsidP="003D1C33">
      <w:pPr>
        <w:pStyle w:val="Prrafodelista"/>
        <w:numPr>
          <w:ilvl w:val="0"/>
          <w:numId w:val="48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szCs w:val="26"/>
        </w:rPr>
      </w:pPr>
      <w:r w:rsidRPr="003D1C33">
        <w:rPr>
          <w:rFonts w:ascii="Times New Roman" w:hAnsi="Times New Roman" w:cs="Times New Roman"/>
          <w:szCs w:val="26"/>
        </w:rPr>
        <w:t xml:space="preserve">Importe de matrícula de Títulos que no exigen titulación universitaria. </w:t>
      </w:r>
    </w:p>
    <w:p w14:paraId="49A3DB31" w14:textId="77777777" w:rsidR="003D1C33" w:rsidRPr="003D1C33" w:rsidRDefault="003D1C33" w:rsidP="003D1C33">
      <w:pPr>
        <w:pStyle w:val="Prrafodelista"/>
        <w:numPr>
          <w:ilvl w:val="0"/>
          <w:numId w:val="48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szCs w:val="26"/>
        </w:rPr>
      </w:pPr>
      <w:r w:rsidRPr="003D1C33">
        <w:rPr>
          <w:rFonts w:ascii="Times New Roman" w:hAnsi="Times New Roman" w:cs="Times New Roman"/>
          <w:szCs w:val="26"/>
        </w:rPr>
        <w:t>Asuntos varios.</w:t>
      </w:r>
    </w:p>
    <w:p w14:paraId="2092BFB1" w14:textId="77777777" w:rsidR="003D1C33" w:rsidRPr="003D1C33" w:rsidRDefault="003D1C33" w:rsidP="003D1C33">
      <w:pPr>
        <w:pStyle w:val="Prrafodelista"/>
        <w:numPr>
          <w:ilvl w:val="0"/>
          <w:numId w:val="48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szCs w:val="26"/>
        </w:rPr>
      </w:pPr>
      <w:r w:rsidRPr="003D1C33">
        <w:rPr>
          <w:rFonts w:ascii="Times New Roman" w:hAnsi="Times New Roman" w:cs="Times New Roman"/>
          <w:szCs w:val="26"/>
        </w:rPr>
        <w:t>Ruegos y preguntas</w:t>
      </w:r>
    </w:p>
    <w:p w14:paraId="090E89DC" w14:textId="77777777" w:rsidR="001D4F77" w:rsidRPr="001D4F77" w:rsidRDefault="001D4F77" w:rsidP="001D4F77">
      <w:pPr>
        <w:tabs>
          <w:tab w:val="left" w:pos="-720"/>
        </w:tabs>
        <w:spacing w:line="240" w:lineRule="atLeast"/>
        <w:jc w:val="both"/>
        <w:rPr>
          <w:rFonts w:cs="Times New Roman"/>
          <w:sz w:val="26"/>
          <w:szCs w:val="26"/>
        </w:rPr>
      </w:pPr>
    </w:p>
    <w:p w14:paraId="3B454777" w14:textId="223B14D4" w:rsidR="00260098" w:rsidRDefault="00260098" w:rsidP="003400C3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545297A2" w14:textId="5F58C762" w:rsidR="005B604B" w:rsidRPr="00F821B2" w:rsidRDefault="00DF20B4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PRIMERO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5B604B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APROBACIÓN SI PROCEDE </w:t>
      </w:r>
      <w:r w:rsidR="002579DC">
        <w:rPr>
          <w:rFonts w:cs="Times New Roman"/>
          <w:spacing w:val="-3"/>
          <w:sz w:val="26"/>
          <w:szCs w:val="26"/>
          <w:lang w:val="es-ES_tradnl"/>
        </w:rPr>
        <w:t>DEL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2579DC" w:rsidRPr="005F5B52">
        <w:rPr>
          <w:rFonts w:cs="Times New Roman"/>
          <w:spacing w:val="-3"/>
          <w:sz w:val="26"/>
          <w:szCs w:val="26"/>
          <w:lang w:val="es-ES_tradnl"/>
        </w:rPr>
        <w:t>ACTA</w:t>
      </w:r>
      <w:r w:rsidR="002579DC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2579DC" w:rsidRPr="005F5B52">
        <w:rPr>
          <w:rFonts w:cs="Times New Roman"/>
          <w:spacing w:val="-3"/>
          <w:sz w:val="26"/>
          <w:szCs w:val="26"/>
          <w:lang w:val="es-ES_tradnl"/>
        </w:rPr>
        <w:t>DE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LA SESI</w:t>
      </w:r>
      <w:r w:rsidR="002579DC">
        <w:rPr>
          <w:rFonts w:cs="Times New Roman"/>
          <w:spacing w:val="-3"/>
          <w:sz w:val="26"/>
          <w:szCs w:val="26"/>
          <w:lang w:val="es-ES_tradnl"/>
        </w:rPr>
        <w:t>ÓN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ANTERIOR</w:t>
      </w:r>
    </w:p>
    <w:p w14:paraId="3207B063" w14:textId="77777777" w:rsidR="005F5B52" w:rsidRDefault="005B604B" w:rsidP="00100498">
      <w:pPr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ab/>
      </w:r>
    </w:p>
    <w:p w14:paraId="5444099D" w14:textId="7057D3D6" w:rsidR="005B604B" w:rsidRPr="00F821B2" w:rsidRDefault="005B604B" w:rsidP="005F5B52">
      <w:pPr>
        <w:spacing w:line="240" w:lineRule="atLeast"/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Se </w:t>
      </w:r>
      <w:r w:rsidR="001470EF">
        <w:rPr>
          <w:rFonts w:cs="Times New Roman"/>
          <w:b w:val="0"/>
          <w:spacing w:val="-3"/>
          <w:sz w:val="26"/>
          <w:szCs w:val="26"/>
          <w:lang w:val="es-ES_tradnl"/>
        </w:rPr>
        <w:t>aprueba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por unanimidad </w:t>
      </w:r>
      <w:r w:rsidR="002579DC">
        <w:rPr>
          <w:rFonts w:cs="Times New Roman"/>
          <w:b w:val="0"/>
          <w:spacing w:val="-3"/>
          <w:sz w:val="26"/>
          <w:szCs w:val="26"/>
          <w:lang w:val="es-ES_tradnl"/>
        </w:rPr>
        <w:t xml:space="preserve">el acta de </w:t>
      </w:r>
      <w:r w:rsidR="003D1C33">
        <w:rPr>
          <w:rFonts w:cs="Times New Roman"/>
          <w:b w:val="0"/>
          <w:spacing w:val="-3"/>
          <w:sz w:val="26"/>
          <w:szCs w:val="26"/>
          <w:lang w:val="es-ES_tradnl"/>
        </w:rPr>
        <w:t>25 de febrero de 2025</w:t>
      </w:r>
      <w:r w:rsidR="00100498">
        <w:rPr>
          <w:rFonts w:cs="Times New Roman"/>
          <w:b w:val="0"/>
          <w:spacing w:val="-3"/>
          <w:sz w:val="26"/>
          <w:szCs w:val="26"/>
          <w:lang w:val="es-ES_tradnl"/>
        </w:rPr>
        <w:t>.</w:t>
      </w:r>
    </w:p>
    <w:p w14:paraId="5131BD1A" w14:textId="77777777" w:rsidR="005B604B" w:rsidRPr="00F821B2" w:rsidRDefault="005B604B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C306BF4" w14:textId="77777777" w:rsidR="00743D73" w:rsidRPr="00F821B2" w:rsidRDefault="00743D73" w:rsidP="001051D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238897D2" w14:textId="50C3DA47" w:rsidR="00326527" w:rsidRDefault="003D1C33" w:rsidP="00326527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3D1C33">
        <w:rPr>
          <w:rFonts w:cs="Times New Roman"/>
          <w:spacing w:val="-3"/>
          <w:sz w:val="26"/>
          <w:szCs w:val="26"/>
          <w:lang w:val="es-ES_tradnl"/>
        </w:rPr>
        <w:t>SEGUNDO</w:t>
      </w:r>
      <w:r w:rsidR="00DF20B4"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6F6B4E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>MODIFICACIONES PRESUPUESTARIAS</w:t>
      </w:r>
    </w:p>
    <w:p w14:paraId="23F754D5" w14:textId="2C76BF5A" w:rsidR="009C67DB" w:rsidRDefault="009C67DB" w:rsidP="0032652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52EDD80" w14:textId="56CE22EC" w:rsidR="005F5B52" w:rsidRPr="005F5B52" w:rsidRDefault="005F5B52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Presidenta de la Comisión Económica cede la palabra a la Sra. Vicerrectora de Economía quien expone el contenido de este punto del Orden del día. </w:t>
      </w:r>
    </w:p>
    <w:p w14:paraId="61F43CF5" w14:textId="77777777" w:rsidR="005F5B52" w:rsidRPr="00EA7672" w:rsidRDefault="005F5B52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0DFA299E" w14:textId="231A1095" w:rsidR="0000756D" w:rsidRDefault="005F5B52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</w:p>
    <w:p w14:paraId="71D36B74" w14:textId="6CFA5686" w:rsidR="005F5B52" w:rsidRDefault="0000756D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Comisión Econó</w:t>
      </w:r>
      <w:r w:rsidR="005F5B5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el día </w:t>
      </w:r>
      <w:r w:rsidR="003D1C33">
        <w:rPr>
          <w:rFonts w:cs="Times New Roman"/>
          <w:bCs w:val="0"/>
          <w:spacing w:val="-3"/>
          <w:sz w:val="26"/>
          <w:szCs w:val="26"/>
          <w:lang w:val="es-ES_tradnl" w:eastAsia="es-ES"/>
        </w:rPr>
        <w:t>25 de marzo de 2026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, 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ha acordado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,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elevar al Pleno </w:t>
      </w:r>
      <w:r w:rsidR="005F5B5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propuesta de aprobación de las modificaciones presupuestarias adjuntadas al orden del día y que constarán en el Acta del Pleno en el que queden aprobadas.</w:t>
      </w:r>
    </w:p>
    <w:p w14:paraId="7F388D43" w14:textId="37903D40" w:rsidR="0000756D" w:rsidRDefault="0000756D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64945510" w14:textId="21F48EBA" w:rsidR="0000756D" w:rsidRDefault="003D1C33" w:rsidP="0000756D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TERCERO</w:t>
      </w:r>
      <w:r w:rsidR="0000756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. - </w:t>
      </w:r>
      <w:r w:rsidRPr="003D1C33">
        <w:rPr>
          <w:rFonts w:cs="Times New Roman"/>
          <w:spacing w:val="-3"/>
          <w:sz w:val="26"/>
          <w:szCs w:val="26"/>
          <w:lang w:val="es-ES_tradnl"/>
        </w:rPr>
        <w:t>APROBACIÓN, SI PROCEDE, DE LA PROPUESTA DE MODIFICACIÓN DE LA DIETA POR ASISTENCIA DE LAS/LOS VOCALES DEL CONSEJO SOCIAL</w:t>
      </w:r>
    </w:p>
    <w:p w14:paraId="29903E2D" w14:textId="77777777" w:rsidR="0000756D" w:rsidRDefault="0000756D" w:rsidP="0000756D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DAE0563" w14:textId="5FB97CD9" w:rsidR="0000756D" w:rsidRPr="005F5B52" w:rsidRDefault="0000756D" w:rsidP="0000756D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al Sr. </w:t>
      </w:r>
      <w:r w:rsidR="003D1C3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Secretario del Consejo Social</w:t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,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quien</w:t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informa sobre el contenido de este punto del Orden del día</w:t>
      </w:r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. </w:t>
      </w:r>
    </w:p>
    <w:p w14:paraId="381173EB" w14:textId="77777777" w:rsidR="0000756D" w:rsidRPr="00EA7672" w:rsidRDefault="0000756D" w:rsidP="0000756D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338A881B" w14:textId="222B27DC" w:rsidR="0000756D" w:rsidRDefault="0000756D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r w:rsidR="003D1C33">
        <w:rPr>
          <w:rFonts w:cs="Times New Roman"/>
          <w:bCs w:val="0"/>
          <w:spacing w:val="-3"/>
          <w:sz w:val="26"/>
          <w:szCs w:val="26"/>
          <w:lang w:val="es-ES_tradnl" w:eastAsia="es-ES"/>
        </w:rPr>
        <w:t>Tras un largo intercambio de opiniones, l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a Comisión Econó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el día 25 de febrero de 2026, 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ha acordado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,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3D1C33">
        <w:rPr>
          <w:rFonts w:cs="Times New Roman"/>
          <w:bCs w:val="0"/>
          <w:spacing w:val="-3"/>
          <w:sz w:val="26"/>
          <w:szCs w:val="26"/>
          <w:lang w:val="es-ES_tradnl" w:eastAsia="es-ES"/>
        </w:rPr>
        <w:t>posponer este punto del Orden del día</w:t>
      </w:r>
      <w:r w:rsidRPr="0000756D">
        <w:rPr>
          <w:rFonts w:cs="Times New Roman"/>
          <w:bCs w:val="0"/>
          <w:spacing w:val="-3"/>
          <w:sz w:val="26"/>
          <w:szCs w:val="26"/>
          <w:lang w:val="es-ES_tradnl" w:eastAsia="es-ES"/>
        </w:rPr>
        <w:t>.</w:t>
      </w:r>
    </w:p>
    <w:p w14:paraId="33719E76" w14:textId="28D8EA10" w:rsidR="0000756D" w:rsidRDefault="0000756D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15E63962" w14:textId="672ADB2D" w:rsidR="00B461FF" w:rsidRDefault="00EC7A7A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CUARTO</w:t>
      </w:r>
      <w:r w:rsidR="00B461FF" w:rsidRPr="00F821B2">
        <w:rPr>
          <w:rFonts w:cs="Times New Roman"/>
          <w:spacing w:val="-3"/>
          <w:sz w:val="26"/>
          <w:szCs w:val="26"/>
          <w:lang w:val="es-ES_tradnl"/>
        </w:rPr>
        <w:t xml:space="preserve">. </w:t>
      </w:r>
      <w:r w:rsidR="00B461FF">
        <w:rPr>
          <w:rFonts w:cs="Times New Roman"/>
          <w:spacing w:val="-3"/>
          <w:sz w:val="26"/>
          <w:szCs w:val="26"/>
          <w:lang w:val="es-ES_tradnl"/>
        </w:rPr>
        <w:t xml:space="preserve">– </w:t>
      </w:r>
      <w:r w:rsidR="00B461FF" w:rsidRPr="00BA4E1F">
        <w:rPr>
          <w:rFonts w:cs="Times New Roman"/>
          <w:spacing w:val="-3"/>
          <w:sz w:val="26"/>
          <w:szCs w:val="26"/>
          <w:lang w:val="es-ES_tradnl"/>
        </w:rPr>
        <w:t>IMPORTE DE MATRÍCULA DE TÍTULOS QUE EXIGEN TITULACIÓN UNIVERSITARIA</w:t>
      </w:r>
    </w:p>
    <w:p w14:paraId="3C34348D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9D0D7CB" w14:textId="704233FD" w:rsidR="00B461FF" w:rsidRPr="00BA4E1F" w:rsidRDefault="00B461FF" w:rsidP="00B461FF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al</w:t>
      </w:r>
      <w:r w:rsidR="00EC7A7A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Sr. </w:t>
      </w:r>
      <w:r w:rsidR="00EC7A7A" w:rsidRPr="003D1C33">
        <w:rPr>
          <w:rFonts w:cs="Times New Roman"/>
          <w:b w:val="0"/>
          <w:sz w:val="26"/>
          <w:szCs w:val="26"/>
          <w:lang w:val="es-ES_tradnl"/>
        </w:rPr>
        <w:t>Director del Área de Formación Permanente, Empleabilidad y Emprendimiento</w:t>
      </w:r>
      <w:r w:rsidR="00EC7A7A">
        <w:rPr>
          <w:rFonts w:cs="Times New Roman"/>
          <w:b w:val="0"/>
          <w:sz w:val="26"/>
          <w:szCs w:val="26"/>
          <w:lang w:val="es-ES_tradnl"/>
        </w:rPr>
        <w:t>, quien en sustitución de la</w:t>
      </w:r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Sra. Vicerrectora de Formación Permanente, Empleabilidad y Emprendimiento, expone el contenido de este punto del Orden del día</w:t>
      </w:r>
      <w:r w:rsidRPr="00BA4E1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.</w:t>
      </w:r>
    </w:p>
    <w:p w14:paraId="1BF36708" w14:textId="77777777" w:rsidR="00B461FF" w:rsidRPr="00EA7672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7FCBB33E" w14:textId="67158806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lastRenderedPageBreak/>
        <w:tab/>
      </w:r>
      <w:r w:rsidR="00D20C7F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Comisión Econó</w:t>
      </w:r>
      <w:r w:rsidR="00D20C7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el día 25 de </w:t>
      </w:r>
      <w:r w:rsidR="00EC7A7A">
        <w:rPr>
          <w:rFonts w:cs="Times New Roman"/>
          <w:bCs w:val="0"/>
          <w:spacing w:val="-3"/>
          <w:sz w:val="26"/>
          <w:szCs w:val="26"/>
          <w:lang w:val="es-ES_tradnl" w:eastAsia="es-ES"/>
        </w:rPr>
        <w:t>marzo</w:t>
      </w:r>
      <w:r w:rsidR="00D20C7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de 2026 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ha acordado elevar al Pleno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Pr="00BA4E1F">
        <w:rPr>
          <w:rFonts w:cs="Times New Roman"/>
          <w:bCs w:val="0"/>
          <w:spacing w:val="-3"/>
          <w:sz w:val="26"/>
          <w:szCs w:val="26"/>
          <w:lang w:val="es-ES_tradnl" w:eastAsia="es-ES"/>
        </w:rPr>
        <w:t>propuesta de aprobación del Importe de matrícula de los títulos que exigen titulación universitaria que a continuación se exponen.</w:t>
      </w:r>
    </w:p>
    <w:p w14:paraId="44A83FF8" w14:textId="1C08370A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05AADD0C" w14:textId="0EE8DE0B" w:rsidR="00B461FF" w:rsidRDefault="00B461FF" w:rsidP="00B461FF">
      <w:pPr>
        <w:spacing w:line="252" w:lineRule="auto"/>
        <w:jc w:val="center"/>
        <w:rPr>
          <w:rFonts w:ascii="Arial Narrow" w:eastAsia="Arial Narrow" w:hAnsi="Arial Narrow" w:cs="Arial Narrow"/>
          <w:b w:val="0"/>
          <w:bCs w:val="0"/>
          <w:sz w:val="28"/>
          <w:szCs w:val="28"/>
        </w:rPr>
      </w:pPr>
      <w:bookmarkStart w:id="2" w:name="_Hlk222142873"/>
      <w:r>
        <w:rPr>
          <w:rFonts w:ascii="Arial Narrow" w:eastAsia="Arial Narrow" w:hAnsi="Arial Narrow" w:cs="Arial Narrow"/>
          <w:sz w:val="28"/>
          <w:szCs w:val="28"/>
        </w:rPr>
        <w:t>PROPUESTA DE TÍTULOS PROPIOS - CURSO 202</w:t>
      </w:r>
      <w:r w:rsidR="00EC7A7A">
        <w:rPr>
          <w:rFonts w:ascii="Arial Narrow" w:eastAsia="Arial Narrow" w:hAnsi="Arial Narrow" w:cs="Arial Narrow"/>
          <w:sz w:val="28"/>
          <w:szCs w:val="28"/>
        </w:rPr>
        <w:t>6</w:t>
      </w:r>
      <w:r>
        <w:rPr>
          <w:rFonts w:ascii="Arial Narrow" w:eastAsia="Arial Narrow" w:hAnsi="Arial Narrow" w:cs="Arial Narrow"/>
          <w:sz w:val="28"/>
          <w:szCs w:val="28"/>
        </w:rPr>
        <w:t>-202</w:t>
      </w:r>
      <w:r w:rsidR="00EC7A7A">
        <w:rPr>
          <w:rFonts w:ascii="Arial Narrow" w:eastAsia="Arial Narrow" w:hAnsi="Arial Narrow" w:cs="Arial Narrow"/>
          <w:sz w:val="28"/>
          <w:szCs w:val="28"/>
        </w:rPr>
        <w:t>7</w:t>
      </w:r>
    </w:p>
    <w:p w14:paraId="06EEC192" w14:textId="77777777" w:rsidR="00B461FF" w:rsidRDefault="00B461FF" w:rsidP="00B461FF">
      <w:pPr>
        <w:spacing w:after="240" w:line="252" w:lineRule="auto"/>
        <w:jc w:val="center"/>
        <w:rPr>
          <w:rFonts w:ascii="Arial Narrow" w:eastAsia="Arial Narrow" w:hAnsi="Arial Narrow" w:cs="Arial Narrow"/>
          <w:b w:val="0"/>
          <w:bCs w:val="0"/>
          <w:sz w:val="28"/>
          <w:szCs w:val="28"/>
        </w:rPr>
      </w:pPr>
      <w:r>
        <w:rPr>
          <w:rFonts w:ascii="Arial Narrow" w:eastAsia="Arial Narrow" w:hAnsi="Arial Narrow" w:cs="Arial Narrow"/>
          <w:sz w:val="28"/>
          <w:szCs w:val="28"/>
        </w:rPr>
        <w:t xml:space="preserve">QUE </w:t>
      </w:r>
      <w:r>
        <w:rPr>
          <w:rFonts w:ascii="Arial Narrow" w:eastAsia="Arial Narrow" w:hAnsi="Arial Narrow" w:cs="Arial Narrow"/>
          <w:sz w:val="28"/>
          <w:szCs w:val="28"/>
          <w:u w:val="single"/>
        </w:rPr>
        <w:t>EXIGEN TITULACIÓN UNIVERSITARIA</w:t>
      </w:r>
      <w:r>
        <w:rPr>
          <w:rFonts w:ascii="Arial Narrow" w:eastAsia="Arial Narrow" w:hAnsi="Arial Narrow" w:cs="Arial Narrow"/>
          <w:sz w:val="28"/>
          <w:szCs w:val="28"/>
        </w:rPr>
        <w:t xml:space="preserve">   </w:t>
      </w:r>
    </w:p>
    <w:p w14:paraId="1084B7F6" w14:textId="77777777" w:rsidR="00B461FF" w:rsidRDefault="00B461FF" w:rsidP="00B461FF">
      <w:pPr>
        <w:jc w:val="center"/>
      </w:pPr>
    </w:p>
    <w:tbl>
      <w:tblPr>
        <w:tblW w:w="9918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1276"/>
        <w:gridCol w:w="2410"/>
        <w:gridCol w:w="1701"/>
        <w:gridCol w:w="1417"/>
        <w:gridCol w:w="1276"/>
        <w:gridCol w:w="1276"/>
      </w:tblGrid>
      <w:tr w:rsidR="00EC7A7A" w:rsidRPr="00BC53B2" w14:paraId="114EE633" w14:textId="77777777" w:rsidTr="00EC7A7A">
        <w:trPr>
          <w:trHeight w:val="705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6F650D74" w14:textId="77777777" w:rsidR="00EC7A7A" w:rsidRPr="00BC53B2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</w:rPr>
            </w:pPr>
            <w:bookmarkStart w:id="3" w:name="_cwttx8ouwutr" w:colFirst="0" w:colLast="0"/>
            <w:bookmarkEnd w:id="2"/>
            <w:bookmarkEnd w:id="3"/>
            <w:r w:rsidRPr="00BC53B2">
              <w:rPr>
                <w:rFonts w:ascii="Arial Narrow" w:eastAsia="Arial Narrow" w:hAnsi="Arial Narrow" w:cs="Arial Narrow"/>
                <w:color w:val="000000"/>
              </w:rPr>
              <w:t>N.º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21E0B" w14:textId="77777777" w:rsidR="00EC7A7A" w:rsidRPr="00BC53B2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</w:rPr>
            </w:pPr>
            <w:r w:rsidRPr="00BC53B2">
              <w:rPr>
                <w:rFonts w:ascii="Arial Narrow" w:eastAsia="Arial Narrow" w:hAnsi="Arial Narrow" w:cs="Arial Narrow"/>
                <w:color w:val="000000"/>
              </w:rPr>
              <w:t>Centro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074C0F" w14:textId="77777777" w:rsidR="00EC7A7A" w:rsidRPr="00BC53B2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</w:rPr>
            </w:pPr>
            <w:r w:rsidRPr="00BC53B2">
              <w:rPr>
                <w:rFonts w:ascii="Arial Narrow" w:eastAsia="Arial Narrow" w:hAnsi="Arial Narrow" w:cs="Arial Narrow"/>
                <w:color w:val="000000"/>
              </w:rPr>
              <w:t>Título del Curso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DC0E6" w14:textId="77777777" w:rsidR="00EC7A7A" w:rsidRPr="00BC53B2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</w:rPr>
            </w:pPr>
            <w:r w:rsidRPr="00BC53B2">
              <w:rPr>
                <w:rFonts w:ascii="Arial Narrow" w:eastAsia="Arial Narrow" w:hAnsi="Arial Narrow" w:cs="Arial Narrow"/>
                <w:color w:val="000000"/>
              </w:rPr>
              <w:t>Tipo de curso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E3582" w14:textId="77777777" w:rsidR="00EC7A7A" w:rsidRPr="00BC53B2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</w:rPr>
            </w:pPr>
            <w:r w:rsidRPr="00BC53B2">
              <w:rPr>
                <w:rFonts w:ascii="Arial Narrow" w:eastAsia="Arial Narrow" w:hAnsi="Arial Narrow" w:cs="Arial Narrow"/>
                <w:color w:val="000000"/>
              </w:rPr>
              <w:t>Modalidad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B7A31A" w14:textId="77777777" w:rsidR="00EC7A7A" w:rsidRPr="00BC53B2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</w:rPr>
            </w:pPr>
            <w:r w:rsidRPr="00BC53B2">
              <w:rPr>
                <w:rFonts w:ascii="Arial Narrow" w:eastAsia="Arial Narrow" w:hAnsi="Arial Narrow" w:cs="Arial Narrow"/>
                <w:color w:val="000000"/>
              </w:rPr>
              <w:t>Precio 202</w:t>
            </w:r>
            <w:r w:rsidRPr="00BC53B2">
              <w:rPr>
                <w:rFonts w:ascii="Arial Narrow" w:eastAsia="Arial Narrow" w:hAnsi="Arial Narrow" w:cs="Arial Narrow"/>
              </w:rPr>
              <w:t>6</w:t>
            </w:r>
            <w:r>
              <w:rPr>
                <w:rFonts w:ascii="Arial Narrow" w:eastAsia="Arial Narrow" w:hAnsi="Arial Narrow" w:cs="Arial Narrow"/>
              </w:rPr>
              <w:t>/</w:t>
            </w:r>
            <w:r w:rsidRPr="00BC53B2">
              <w:rPr>
                <w:rFonts w:ascii="Arial Narrow" w:eastAsia="Arial Narrow" w:hAnsi="Arial Narrow" w:cs="Arial Narrow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69F90558" w14:textId="77777777" w:rsidR="00EC7A7A" w:rsidRPr="00BC53B2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</w:rPr>
            </w:pPr>
            <w:r w:rsidRPr="00BC53B2">
              <w:rPr>
                <w:rFonts w:ascii="Arial Narrow" w:eastAsia="Arial Narrow" w:hAnsi="Arial Narrow" w:cs="Arial Narrow"/>
                <w:color w:val="000000"/>
              </w:rPr>
              <w:t>Gestión</w:t>
            </w:r>
          </w:p>
        </w:tc>
      </w:tr>
      <w:tr w:rsidR="00EC7A7A" w:rsidRPr="00BC53B2" w14:paraId="736079E0" w14:textId="77777777" w:rsidTr="00EC7A7A">
        <w:trPr>
          <w:trHeight w:val="61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1F537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color w:val="000000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90BC8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color w:val="000000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color w:val="000000"/>
              </w:rPr>
              <w:t xml:space="preserve">Facultad de Farmacia 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5D877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I+D+i en Productos Naturales y Fitoterapia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9E1AC9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Máster Formación Permanente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6446C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Virtual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BADF1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1.500€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CADB3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UCM</w:t>
            </w:r>
          </w:p>
        </w:tc>
      </w:tr>
      <w:tr w:rsidR="00EC7A7A" w:rsidRPr="00BC53B2" w14:paraId="243BD470" w14:textId="77777777" w:rsidTr="00EC7A7A">
        <w:trPr>
          <w:trHeight w:val="61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7C03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color w:val="000000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25FD2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color w:val="000000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color w:val="000000"/>
              </w:rPr>
              <w:t xml:space="preserve">Facultad de Farmacia 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F2E83C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Formación y Cualificación en Productos Sanitarios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423D5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Experto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F7AA5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Virtual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0E4BB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1.300€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BD24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</w:rPr>
            </w:pPr>
            <w:r w:rsidRPr="00EC7A7A">
              <w:rPr>
                <w:rFonts w:ascii="Arial Narrow" w:eastAsia="Arial Narrow" w:hAnsi="Arial Narrow" w:cs="Arial Narrow"/>
                <w:b w:val="0"/>
              </w:rPr>
              <w:t>UCM</w:t>
            </w:r>
          </w:p>
        </w:tc>
      </w:tr>
    </w:tbl>
    <w:p w14:paraId="53C32438" w14:textId="77777777" w:rsidR="00B461FF" w:rsidRDefault="00B461FF" w:rsidP="00B461FF">
      <w:pPr>
        <w:spacing w:line="276" w:lineRule="auto"/>
        <w:jc w:val="both"/>
        <w:rPr>
          <w:rFonts w:ascii="Arial Narrow" w:eastAsia="Arial Narrow" w:hAnsi="Arial Narrow" w:cs="Arial Narrow"/>
          <w:b w:val="0"/>
          <w:bCs w:val="0"/>
          <w:sz w:val="28"/>
          <w:szCs w:val="28"/>
        </w:rPr>
      </w:pPr>
    </w:p>
    <w:p w14:paraId="005154BC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4B2C6259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00C5D710" w14:textId="411C96C7" w:rsidR="00B461FF" w:rsidRDefault="00EC7A7A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bookmarkStart w:id="4" w:name="_Hlk222142920"/>
      <w:r>
        <w:rPr>
          <w:rFonts w:cs="Times New Roman"/>
          <w:spacing w:val="-3"/>
          <w:sz w:val="26"/>
          <w:szCs w:val="26"/>
          <w:lang w:val="es-ES_tradnl"/>
        </w:rPr>
        <w:t>QUINTO</w:t>
      </w:r>
      <w:r w:rsidR="00B461FF" w:rsidRPr="00F821B2">
        <w:rPr>
          <w:rFonts w:cs="Times New Roman"/>
          <w:spacing w:val="-3"/>
          <w:sz w:val="26"/>
          <w:szCs w:val="26"/>
          <w:lang w:val="es-ES_tradnl"/>
        </w:rPr>
        <w:t xml:space="preserve">. </w:t>
      </w:r>
      <w:r w:rsidR="00B461FF">
        <w:rPr>
          <w:rFonts w:cs="Times New Roman"/>
          <w:spacing w:val="-3"/>
          <w:sz w:val="26"/>
          <w:szCs w:val="26"/>
          <w:lang w:val="es-ES_tradnl"/>
        </w:rPr>
        <w:t xml:space="preserve">– </w:t>
      </w:r>
      <w:r w:rsidR="00B461FF" w:rsidRPr="00BA4E1F">
        <w:rPr>
          <w:rFonts w:cs="Times New Roman"/>
          <w:spacing w:val="-3"/>
          <w:sz w:val="26"/>
          <w:szCs w:val="26"/>
          <w:lang w:val="es-ES_tradnl"/>
        </w:rPr>
        <w:t>IMPORTE DE MATRÍCULA DE TÍTULOS QUE</w:t>
      </w:r>
      <w:r w:rsidR="00B461FF">
        <w:rPr>
          <w:rFonts w:cs="Times New Roman"/>
          <w:spacing w:val="-3"/>
          <w:sz w:val="26"/>
          <w:szCs w:val="26"/>
          <w:lang w:val="es-ES_tradnl"/>
        </w:rPr>
        <w:t xml:space="preserve"> NO</w:t>
      </w:r>
      <w:r w:rsidR="00B461FF" w:rsidRPr="00BA4E1F">
        <w:rPr>
          <w:rFonts w:cs="Times New Roman"/>
          <w:spacing w:val="-3"/>
          <w:sz w:val="26"/>
          <w:szCs w:val="26"/>
          <w:lang w:val="es-ES_tradnl"/>
        </w:rPr>
        <w:t xml:space="preserve"> EXIGEN TITULACIÓN UNIVERSITARIA</w:t>
      </w:r>
    </w:p>
    <w:p w14:paraId="40D843CC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5B2C41A2" w14:textId="77777777" w:rsidR="00EC7A7A" w:rsidRPr="00BA4E1F" w:rsidRDefault="00B461FF" w:rsidP="00EC7A7A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EC7A7A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="00EC7A7A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EC7A7A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al</w:t>
      </w:r>
      <w:r w:rsidR="00EC7A7A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Sr. </w:t>
      </w:r>
      <w:r w:rsidR="00EC7A7A" w:rsidRPr="003D1C33">
        <w:rPr>
          <w:rFonts w:cs="Times New Roman"/>
          <w:b w:val="0"/>
          <w:sz w:val="26"/>
          <w:szCs w:val="26"/>
          <w:lang w:val="es-ES_tradnl"/>
        </w:rPr>
        <w:t>Director del Área de Formación Permanente, Empleabilidad y Emprendimiento</w:t>
      </w:r>
      <w:r w:rsidR="00EC7A7A">
        <w:rPr>
          <w:rFonts w:cs="Times New Roman"/>
          <w:b w:val="0"/>
          <w:sz w:val="26"/>
          <w:szCs w:val="26"/>
          <w:lang w:val="es-ES_tradnl"/>
        </w:rPr>
        <w:t>, quien en sustitución de la</w:t>
      </w:r>
      <w:r w:rsidR="00EC7A7A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Sra. Vicerrectora de Formación Permanente, Empleabilidad y Emprendimiento, expone el contenido de este punto del Orden del día</w:t>
      </w:r>
      <w:r w:rsidR="00EC7A7A" w:rsidRPr="00BA4E1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.</w:t>
      </w:r>
    </w:p>
    <w:bookmarkEnd w:id="4"/>
    <w:p w14:paraId="7E55E7CE" w14:textId="7204411A" w:rsidR="00B461FF" w:rsidRPr="00EA7672" w:rsidRDefault="00B461FF" w:rsidP="00B461FF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40AAB73B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</w:p>
    <w:p w14:paraId="704433C3" w14:textId="41FBA978" w:rsidR="00B461FF" w:rsidRDefault="00D20C7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r w:rsidR="00B461FF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Comisión Econó</w:t>
      </w:r>
      <w:r w:rsidR="00B461F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el día </w:t>
      </w:r>
      <w:r w:rsidRPr="005B3D43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reunida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25 de </w:t>
      </w:r>
      <w:r w:rsidR="00EC7A7A">
        <w:rPr>
          <w:rFonts w:cs="Times New Roman"/>
          <w:bCs w:val="0"/>
          <w:spacing w:val="-3"/>
          <w:sz w:val="26"/>
          <w:szCs w:val="26"/>
          <w:lang w:val="es-ES_tradnl" w:eastAsia="es-ES"/>
        </w:rPr>
        <w:t>marzo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de 2026,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B461FF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ha acordado elevar al Pleno </w:t>
      </w:r>
      <w:r w:rsidR="00B461F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="00B461FF" w:rsidRPr="00BA4E1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propuesta de aprobación del Importe de matrícula de los títulos que </w:t>
      </w:r>
      <w:r w:rsidR="00B461F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no </w:t>
      </w:r>
      <w:r w:rsidR="00B461FF" w:rsidRPr="00BA4E1F">
        <w:rPr>
          <w:rFonts w:cs="Times New Roman"/>
          <w:bCs w:val="0"/>
          <w:spacing w:val="-3"/>
          <w:sz w:val="26"/>
          <w:szCs w:val="26"/>
          <w:lang w:val="es-ES_tradnl" w:eastAsia="es-ES"/>
        </w:rPr>
        <w:t>exigen titulación universitaria que a continuación se exponen.</w:t>
      </w:r>
    </w:p>
    <w:p w14:paraId="0382BE2C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664F6EE9" w14:textId="77777777" w:rsidR="00B461FF" w:rsidRDefault="00B461FF" w:rsidP="00B461FF">
      <w:pPr>
        <w:spacing w:line="252" w:lineRule="auto"/>
        <w:jc w:val="center"/>
        <w:rPr>
          <w:rFonts w:ascii="Arial Narrow" w:eastAsia="Arial Narrow" w:hAnsi="Arial Narrow" w:cs="Arial Narrow"/>
          <w:sz w:val="28"/>
          <w:szCs w:val="28"/>
        </w:rPr>
      </w:pPr>
    </w:p>
    <w:p w14:paraId="49C65B0D" w14:textId="2C510815" w:rsidR="00B461FF" w:rsidRPr="00D20C7F" w:rsidRDefault="00B461FF" w:rsidP="00B461FF">
      <w:pPr>
        <w:spacing w:line="252" w:lineRule="auto"/>
        <w:jc w:val="center"/>
        <w:rPr>
          <w:rFonts w:ascii="Arial Narrow" w:eastAsia="Arial Narrow" w:hAnsi="Arial Narrow" w:cs="Arial Narrow"/>
          <w:b w:val="0"/>
          <w:bCs w:val="0"/>
          <w:sz w:val="28"/>
          <w:szCs w:val="28"/>
        </w:rPr>
      </w:pPr>
      <w:bookmarkStart w:id="5" w:name="_Hlk222142957"/>
      <w:r w:rsidRPr="00D20C7F">
        <w:rPr>
          <w:rFonts w:ascii="Arial Narrow" w:eastAsia="Arial Narrow" w:hAnsi="Arial Narrow" w:cs="Arial Narrow"/>
          <w:sz w:val="28"/>
          <w:szCs w:val="28"/>
        </w:rPr>
        <w:t xml:space="preserve">PROPUESTA DE CURSOS DE FORMACIÓN PERMANENTE </w:t>
      </w:r>
    </w:p>
    <w:p w14:paraId="599FDCFC" w14:textId="47177BBD" w:rsidR="00B461FF" w:rsidRDefault="00B461FF" w:rsidP="00B461FF">
      <w:pPr>
        <w:spacing w:after="240" w:line="252" w:lineRule="auto"/>
        <w:jc w:val="center"/>
        <w:rPr>
          <w:rFonts w:ascii="Arial Narrow" w:eastAsia="Arial Narrow" w:hAnsi="Arial Narrow" w:cs="Arial Narrow"/>
          <w:i/>
          <w:iCs/>
          <w:sz w:val="28"/>
          <w:szCs w:val="28"/>
        </w:rPr>
      </w:pPr>
      <w:r>
        <w:rPr>
          <w:rFonts w:ascii="Arial Narrow" w:eastAsia="Arial Narrow" w:hAnsi="Arial Narrow" w:cs="Arial Narrow"/>
          <w:sz w:val="28"/>
          <w:szCs w:val="28"/>
        </w:rPr>
        <w:t xml:space="preserve">QUE </w:t>
      </w:r>
      <w:r w:rsidRPr="00B461FF">
        <w:rPr>
          <w:rFonts w:ascii="Arial Narrow" w:eastAsia="Arial Narrow" w:hAnsi="Arial Narrow" w:cs="Arial Narrow"/>
          <w:iCs/>
          <w:sz w:val="28"/>
          <w:szCs w:val="28"/>
          <w:u w:val="single"/>
        </w:rPr>
        <w:t>NO EXIGEN TITULACIÓN UNIVERSITARIA</w:t>
      </w:r>
      <w:r>
        <w:rPr>
          <w:rFonts w:ascii="Arial Narrow" w:eastAsia="Arial Narrow" w:hAnsi="Arial Narrow" w:cs="Arial Narrow"/>
          <w:i/>
          <w:iCs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XSpec="center" w:tblpY="450"/>
        <w:tblW w:w="10343" w:type="dxa"/>
        <w:tblLayout w:type="fixed"/>
        <w:tblLook w:val="0000" w:firstRow="0" w:lastRow="0" w:firstColumn="0" w:lastColumn="0" w:noHBand="0" w:noVBand="0"/>
      </w:tblPr>
      <w:tblGrid>
        <w:gridCol w:w="562"/>
        <w:gridCol w:w="1701"/>
        <w:gridCol w:w="1701"/>
        <w:gridCol w:w="1560"/>
        <w:gridCol w:w="1417"/>
        <w:gridCol w:w="1418"/>
        <w:gridCol w:w="1984"/>
      </w:tblGrid>
      <w:tr w:rsidR="00EC7A7A" w:rsidRPr="00F43584" w14:paraId="1FE00F08" w14:textId="77777777" w:rsidTr="00EC7A7A">
        <w:trPr>
          <w:trHeight w:val="66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5D346985" w14:textId="77777777" w:rsidR="00EC7A7A" w:rsidRPr="00F43584" w:rsidRDefault="00EC7A7A" w:rsidP="0079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 w:val="0"/>
                <w:bCs w:val="0"/>
              </w:rPr>
            </w:pPr>
            <w:bookmarkStart w:id="6" w:name="_qpkoevsnwivj" w:colFirst="0" w:colLast="0"/>
            <w:bookmarkEnd w:id="5"/>
            <w:bookmarkEnd w:id="6"/>
            <w:r w:rsidRPr="00F43584">
              <w:rPr>
                <w:rFonts w:ascii="Arial Narrow" w:eastAsia="Arial Narrow" w:hAnsi="Arial Narrow" w:cs="Arial Narrow"/>
              </w:rPr>
              <w:t>Nº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C10D60" w14:textId="77777777" w:rsidR="00EC7A7A" w:rsidRPr="00F43584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</w:rPr>
            </w:pPr>
            <w:r w:rsidRPr="00F43584">
              <w:rPr>
                <w:rFonts w:ascii="Arial Narrow" w:eastAsia="Arial Narrow" w:hAnsi="Arial Narrow" w:cs="Arial Narrow"/>
              </w:rPr>
              <w:t>Centro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AF199" w14:textId="77777777" w:rsidR="00EC7A7A" w:rsidRPr="00F43584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</w:rPr>
            </w:pPr>
            <w:r w:rsidRPr="00F43584">
              <w:rPr>
                <w:rFonts w:ascii="Arial Narrow" w:eastAsia="Arial Narrow" w:hAnsi="Arial Narrow" w:cs="Arial Narrow"/>
              </w:rPr>
              <w:t>Título del Curso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32643" w14:textId="77777777" w:rsidR="00EC7A7A" w:rsidRPr="00F43584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</w:rPr>
            </w:pPr>
            <w:r w:rsidRPr="00F43584">
              <w:rPr>
                <w:rFonts w:ascii="Arial Narrow" w:eastAsia="Arial Narrow" w:hAnsi="Arial Narrow" w:cs="Arial Narrow"/>
              </w:rPr>
              <w:t>Tipo de curso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FD493" w14:textId="77777777" w:rsidR="00EC7A7A" w:rsidRPr="00F43584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</w:rPr>
            </w:pPr>
            <w:r w:rsidRPr="00F43584">
              <w:rPr>
                <w:rFonts w:ascii="Arial Narrow" w:eastAsia="Arial Narrow" w:hAnsi="Arial Narrow" w:cs="Arial Narrow"/>
              </w:rPr>
              <w:t>Modalidad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6AC52D" w14:textId="77777777" w:rsidR="00EC7A7A" w:rsidRPr="00F43584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</w:rPr>
            </w:pPr>
            <w:r w:rsidRPr="00F43584">
              <w:rPr>
                <w:rFonts w:ascii="Arial Narrow" w:eastAsia="Arial Narrow" w:hAnsi="Arial Narrow" w:cs="Arial Narrow"/>
              </w:rPr>
              <w:t>Precio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191B048D" w14:textId="77777777" w:rsidR="00EC7A7A" w:rsidRPr="00F43584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</w:rPr>
            </w:pPr>
            <w:r w:rsidRPr="00F43584">
              <w:rPr>
                <w:rFonts w:ascii="Arial Narrow" w:eastAsia="Arial Narrow" w:hAnsi="Arial Narrow" w:cs="Arial Narrow"/>
              </w:rPr>
              <w:t>Gestión/</w:t>
            </w:r>
          </w:p>
          <w:p w14:paraId="3C8A475A" w14:textId="77777777" w:rsidR="00EC7A7A" w:rsidRPr="00F43584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</w:rPr>
            </w:pPr>
            <w:r w:rsidRPr="00F43584">
              <w:rPr>
                <w:rFonts w:ascii="Arial Narrow" w:eastAsia="Arial Narrow" w:hAnsi="Arial Narrow" w:cs="Arial Narrow"/>
              </w:rPr>
              <w:t>Financiación</w:t>
            </w:r>
          </w:p>
        </w:tc>
      </w:tr>
      <w:tr w:rsidR="00EC7A7A" w:rsidRPr="00EC7A7A" w14:paraId="5573F231" w14:textId="77777777" w:rsidTr="00EC7A7A">
        <w:trPr>
          <w:trHeight w:val="8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5662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7DB73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Escuela Profesional de Medicina Legal y Forense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A8957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Básico de antropología forense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3C225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Diploma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BE2E1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Online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B989F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395€</w:t>
            </w:r>
          </w:p>
          <w:p w14:paraId="54DADF28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18"/>
                <w:szCs w:val="20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18"/>
                <w:szCs w:val="20"/>
              </w:rPr>
              <w:t>Curso 2026/27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FE1BD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UCM</w:t>
            </w:r>
          </w:p>
        </w:tc>
      </w:tr>
      <w:tr w:rsidR="00EC7A7A" w:rsidRPr="00EC7A7A" w14:paraId="13F78792" w14:textId="77777777" w:rsidTr="00EC7A7A">
        <w:trPr>
          <w:trHeight w:val="8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F163E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53D90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Facultad de Medicina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78C82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Gestión sanitaria y políticas de salud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65733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Diploma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C4906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Semipresencial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A2AA6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1.125€</w:t>
            </w:r>
          </w:p>
          <w:p w14:paraId="5FB2D002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18"/>
                <w:szCs w:val="20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18"/>
                <w:szCs w:val="20"/>
              </w:rPr>
              <w:t>Curso 2025/26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2D549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UCM/</w:t>
            </w:r>
          </w:p>
          <w:p w14:paraId="3E1D3553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Universidad Andrés Bello (Chile)</w:t>
            </w:r>
          </w:p>
          <w:p w14:paraId="019388E6" w14:textId="77777777" w:rsidR="00EC7A7A" w:rsidRPr="00EC7A7A" w:rsidRDefault="00EC7A7A" w:rsidP="00794E53">
            <w:pPr>
              <w:jc w:val="center"/>
              <w:rPr>
                <w:rFonts w:ascii="Arial Narrow" w:eastAsia="Arial Narrow" w:hAnsi="Arial Narrow" w:cs="Arial Narrow"/>
                <w:b w:val="0"/>
                <w:sz w:val="22"/>
              </w:rPr>
            </w:pPr>
            <w:r w:rsidRPr="00EC7A7A">
              <w:rPr>
                <w:rFonts w:ascii="Arial Narrow" w:eastAsia="Arial Narrow" w:hAnsi="Arial Narrow" w:cs="Arial Narrow"/>
                <w:b w:val="0"/>
                <w:sz w:val="22"/>
              </w:rPr>
              <w:t>25 becas x 1.125€</w:t>
            </w:r>
          </w:p>
        </w:tc>
      </w:tr>
    </w:tbl>
    <w:p w14:paraId="4D2AE0E7" w14:textId="77777777" w:rsidR="00BA3A40" w:rsidRPr="00EC7A7A" w:rsidRDefault="00BA3A40" w:rsidP="006B6E1F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Cs w:val="26"/>
          <w:lang w:val="es-ES_tradnl"/>
        </w:rPr>
      </w:pPr>
    </w:p>
    <w:p w14:paraId="76BB9CEA" w14:textId="58BD7BC4" w:rsidR="004910BC" w:rsidRPr="0070531D" w:rsidRDefault="00EC7A7A" w:rsidP="00D3688E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bookmarkStart w:id="7" w:name="_GoBack"/>
      <w:bookmarkEnd w:id="7"/>
      <w:r>
        <w:rPr>
          <w:rFonts w:cs="Times New Roman"/>
          <w:spacing w:val="-3"/>
          <w:sz w:val="26"/>
          <w:szCs w:val="26"/>
          <w:lang w:val="es-ES_tradnl"/>
        </w:rPr>
        <w:lastRenderedPageBreak/>
        <w:t>SEXTO</w:t>
      </w:r>
      <w:r w:rsidR="00AE6E17">
        <w:rPr>
          <w:rFonts w:cs="Times New Roman"/>
          <w:spacing w:val="-3"/>
          <w:sz w:val="26"/>
          <w:szCs w:val="26"/>
          <w:lang w:val="es-ES_tradnl"/>
        </w:rPr>
        <w:t>. -</w:t>
      </w:r>
      <w:r w:rsidR="004910BC" w:rsidRPr="004910BC">
        <w:rPr>
          <w:rFonts w:cs="Times New Roman"/>
          <w:spacing w:val="-3"/>
          <w:sz w:val="26"/>
          <w:szCs w:val="26"/>
          <w:lang w:val="es-ES_tradnl"/>
        </w:rPr>
        <w:t>A</w:t>
      </w:r>
      <w:r w:rsidR="004910BC" w:rsidRPr="0070531D">
        <w:rPr>
          <w:rFonts w:cs="Times New Roman"/>
          <w:spacing w:val="-3"/>
          <w:sz w:val="26"/>
          <w:szCs w:val="26"/>
          <w:lang w:val="es-ES_tradnl"/>
        </w:rPr>
        <w:t>SUNTOS VARIOS</w:t>
      </w:r>
    </w:p>
    <w:p w14:paraId="167FB92B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CEF5959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 No se suscita ninguno</w:t>
      </w:r>
    </w:p>
    <w:p w14:paraId="2A7BDF4F" w14:textId="2DA87DEF" w:rsidR="004910BC" w:rsidRDefault="004910BC" w:rsidP="004910BC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26BC7123" w14:textId="77777777" w:rsidR="0099436B" w:rsidRDefault="0099436B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2810BAB6" w14:textId="798970A2" w:rsidR="004910BC" w:rsidRPr="00F821B2" w:rsidRDefault="00EC7A7A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SÉPTIMO</w:t>
      </w:r>
      <w:r w:rsidR="00AE6E17">
        <w:rPr>
          <w:rFonts w:cs="Times New Roman"/>
          <w:bCs w:val="0"/>
          <w:spacing w:val="-3"/>
          <w:sz w:val="26"/>
          <w:szCs w:val="26"/>
          <w:lang w:val="es-ES_tradnl" w:eastAsia="es-ES"/>
        </w:rPr>
        <w:t>. -</w:t>
      </w:r>
      <w:r w:rsidR="004910B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4910BC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RUEGOS Y PREGUNTAS</w:t>
      </w:r>
    </w:p>
    <w:p w14:paraId="24D7A299" w14:textId="77777777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F85902F" w14:textId="462C1390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23F7457E" w14:textId="6031C5DE" w:rsidR="00CE79CA" w:rsidRDefault="00CE79CA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1F95BA7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63DE3D2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5F59B412" w14:textId="5BBB2C8E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Siendo las </w:t>
      </w:r>
      <w:r w:rsidR="00EC7A7A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10:41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levanta la sesión</w:t>
      </w:r>
    </w:p>
    <w:p w14:paraId="0F5E0D01" w14:textId="77777777" w:rsidR="004910BC" w:rsidRPr="00CB3A1B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sz w:val="26"/>
          <w:szCs w:val="26"/>
          <w:lang w:eastAsia="es-ES"/>
        </w:rPr>
        <w:t xml:space="preserve"> </w:t>
      </w:r>
    </w:p>
    <w:p w14:paraId="26259982" w14:textId="1F6E9A2C" w:rsidR="004910BC" w:rsidRPr="00F821B2" w:rsidRDefault="00D3688E" w:rsidP="004910BC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>VºBº LA PRESIDENTA</w:t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  <w:t>EL SECRETARIO</w:t>
      </w:r>
    </w:p>
    <w:p w14:paraId="0B7EE845" w14:textId="77777777" w:rsidR="004910BC" w:rsidRPr="00F821B2" w:rsidRDefault="004910BC" w:rsidP="004910BC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1EA162F4" w14:textId="00FA400C" w:rsidR="004910BC" w:rsidRPr="00EB203B" w:rsidRDefault="004910BC" w:rsidP="00EB203B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Fdo.: </w:t>
      </w:r>
      <w:r w:rsidR="00EB203B" w:rsidRPr="00E45DFF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Virginia Sanz Rodríguez</w:t>
      </w:r>
      <w:r w:rsidR="00EB20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                           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 Álvaro Costas Algara</w:t>
      </w:r>
    </w:p>
    <w:p w14:paraId="33F4062D" w14:textId="0494A325" w:rsidR="004910BC" w:rsidRPr="004910BC" w:rsidRDefault="004910BC" w:rsidP="004910BC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74AAE449" w14:textId="2D8B88C3" w:rsidR="00545696" w:rsidRDefault="00545696" w:rsidP="0054569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sectPr w:rsidR="00545696" w:rsidSect="00CE79CA">
      <w:footerReference w:type="default" r:id="rId12"/>
      <w:headerReference w:type="first" r:id="rId13"/>
      <w:footerReference w:type="first" r:id="rId14"/>
      <w:pgSz w:w="11906" w:h="16838"/>
      <w:pgMar w:top="1134" w:right="1701" w:bottom="1134" w:left="1701" w:header="1440" w:footer="567" w:gutter="0"/>
      <w:pgNumType w:start="1"/>
      <w:cols w:space="720"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8155" w14:textId="77777777" w:rsidR="00C10CB4" w:rsidRDefault="00C10CB4">
      <w:r>
        <w:separator/>
      </w:r>
    </w:p>
  </w:endnote>
  <w:endnote w:type="continuationSeparator" w:id="0">
    <w:p w14:paraId="5E0FEC2D" w14:textId="77777777" w:rsidR="00C10CB4" w:rsidRDefault="00C1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PDings">
    <w:panose1 w:val="00000409000000000000"/>
    <w:charset w:val="02"/>
    <w:family w:val="modern"/>
    <w:pitch w:val="fixed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Helv 12p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8040C" w14:textId="77777777" w:rsidR="00326527" w:rsidRDefault="00326527">
    <w:pPr>
      <w:pStyle w:val="Piedepgina"/>
    </w:pPr>
  </w:p>
  <w:p w14:paraId="43BFED9E" w14:textId="77777777" w:rsidR="00326527" w:rsidRDefault="00326527"/>
  <w:p w14:paraId="350B9526" w14:textId="77777777" w:rsidR="00326527" w:rsidRDefault="003265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722BE" w14:textId="77777777" w:rsidR="00326527" w:rsidRDefault="00326527">
    <w:pPr>
      <w:pStyle w:val="Piedepgina"/>
      <w:jc w:val="right"/>
    </w:pPr>
  </w:p>
  <w:p w14:paraId="53BCC0A5" w14:textId="77777777" w:rsidR="00326527" w:rsidRDefault="00326527">
    <w:pPr>
      <w:pStyle w:val="Piedepgina"/>
    </w:pPr>
  </w:p>
  <w:p w14:paraId="0B3749E5" w14:textId="77777777" w:rsidR="00326527" w:rsidRDefault="00326527"/>
  <w:p w14:paraId="631A8266" w14:textId="77777777" w:rsidR="00326527" w:rsidRDefault="003265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9C3C5" w14:textId="77777777" w:rsidR="00C10CB4" w:rsidRDefault="00C10CB4">
      <w:r>
        <w:separator/>
      </w:r>
    </w:p>
  </w:footnote>
  <w:footnote w:type="continuationSeparator" w:id="0">
    <w:p w14:paraId="24BDC2F6" w14:textId="77777777" w:rsidR="00C10CB4" w:rsidRDefault="00C1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02DF4" w14:textId="77777777" w:rsidR="00326527" w:rsidRDefault="00326527">
    <w:pPr>
      <w:pStyle w:val="Encabezado"/>
      <w:rPr>
        <w:lang w:val="es-ES"/>
      </w:rPr>
    </w:pPr>
  </w:p>
  <w:p w14:paraId="7ABFA6C7" w14:textId="77777777" w:rsidR="00326527" w:rsidRDefault="00326527">
    <w:pPr>
      <w:pStyle w:val="Encabezado"/>
      <w:rPr>
        <w:lang w:val="es-ES"/>
      </w:rPr>
    </w:pPr>
  </w:p>
  <w:p w14:paraId="256E28E4" w14:textId="77777777" w:rsidR="00326527" w:rsidRDefault="00326527">
    <w:pPr>
      <w:pStyle w:val="Encabezado"/>
      <w:rPr>
        <w:lang w:val="es-ES"/>
      </w:rPr>
    </w:pPr>
  </w:p>
  <w:p w14:paraId="0E236B67" w14:textId="77777777" w:rsidR="00326527" w:rsidRDefault="00326527"/>
  <w:p w14:paraId="7FDC0736" w14:textId="77777777" w:rsidR="00326527" w:rsidRDefault="00326527"/>
  <w:p w14:paraId="370D96AF" w14:textId="77777777" w:rsidR="00326527" w:rsidRDefault="00326527"/>
  <w:p w14:paraId="1F5A78FD" w14:textId="77777777" w:rsidR="00326527" w:rsidRDefault="003265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584A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 w:val="0"/>
        <w:spacing w:val="-3"/>
        <w:sz w:val="26"/>
        <w:szCs w:val="26"/>
      </w:rPr>
    </w:lvl>
  </w:abstractNum>
  <w:abstractNum w:abstractNumId="5" w15:restartNumberingAfterBreak="0">
    <w:nsid w:val="00F56879"/>
    <w:multiLevelType w:val="hybridMultilevel"/>
    <w:tmpl w:val="52B20BA4"/>
    <w:lvl w:ilvl="0" w:tplc="29DE92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6B0210"/>
    <w:multiLevelType w:val="hybridMultilevel"/>
    <w:tmpl w:val="A6FA4A38"/>
    <w:lvl w:ilvl="0" w:tplc="9C8E9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90AEC"/>
    <w:multiLevelType w:val="hybridMultilevel"/>
    <w:tmpl w:val="8F2E53C2"/>
    <w:lvl w:ilvl="0" w:tplc="FFD05D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607FB4"/>
    <w:multiLevelType w:val="hybridMultilevel"/>
    <w:tmpl w:val="F08CAC8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62F4D"/>
    <w:multiLevelType w:val="hybridMultilevel"/>
    <w:tmpl w:val="C276A8D6"/>
    <w:lvl w:ilvl="0" w:tplc="E67E00E2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APDings" w:hAnsi="SAP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F26E2"/>
    <w:multiLevelType w:val="hybridMultilevel"/>
    <w:tmpl w:val="8B26C6F0"/>
    <w:lvl w:ilvl="0" w:tplc="D8142D5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62BFC"/>
    <w:multiLevelType w:val="hybridMultilevel"/>
    <w:tmpl w:val="5CACB5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913A3"/>
    <w:multiLevelType w:val="hybridMultilevel"/>
    <w:tmpl w:val="43545D8C"/>
    <w:lvl w:ilvl="0" w:tplc="AB5459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E3BDA"/>
    <w:multiLevelType w:val="hybridMultilevel"/>
    <w:tmpl w:val="CECCEE78"/>
    <w:lvl w:ilvl="0" w:tplc="7CE038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407E4"/>
    <w:multiLevelType w:val="hybridMultilevel"/>
    <w:tmpl w:val="E5940300"/>
    <w:lvl w:ilvl="0" w:tplc="22C07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1447D"/>
    <w:multiLevelType w:val="hybridMultilevel"/>
    <w:tmpl w:val="DF94C76E"/>
    <w:lvl w:ilvl="0" w:tplc="2E643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F1130"/>
    <w:multiLevelType w:val="hybridMultilevel"/>
    <w:tmpl w:val="3D76328C"/>
    <w:lvl w:ilvl="0" w:tplc="DC542D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A45BD"/>
    <w:multiLevelType w:val="hybridMultilevel"/>
    <w:tmpl w:val="121059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0E2A8A"/>
    <w:multiLevelType w:val="hybridMultilevel"/>
    <w:tmpl w:val="E2A20EAA"/>
    <w:lvl w:ilvl="0" w:tplc="026C30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6218A"/>
    <w:multiLevelType w:val="hybridMultilevel"/>
    <w:tmpl w:val="B956A1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A361CF"/>
    <w:multiLevelType w:val="hybridMultilevel"/>
    <w:tmpl w:val="FFDEA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F34EA"/>
    <w:multiLevelType w:val="hybridMultilevel"/>
    <w:tmpl w:val="ED56AA6C"/>
    <w:lvl w:ilvl="0" w:tplc="D640D5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E277D1"/>
    <w:multiLevelType w:val="hybridMultilevel"/>
    <w:tmpl w:val="004A56AE"/>
    <w:lvl w:ilvl="0" w:tplc="10E0A04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4152D"/>
    <w:multiLevelType w:val="hybridMultilevel"/>
    <w:tmpl w:val="541C1BFA"/>
    <w:lvl w:ilvl="0" w:tplc="9EC8D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83A76"/>
    <w:multiLevelType w:val="multilevel"/>
    <w:tmpl w:val="B5C017C2"/>
    <w:lvl w:ilvl="0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6C3848"/>
    <w:multiLevelType w:val="hybridMultilevel"/>
    <w:tmpl w:val="8B326F94"/>
    <w:lvl w:ilvl="0" w:tplc="481E385C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77543FF"/>
    <w:multiLevelType w:val="hybridMultilevel"/>
    <w:tmpl w:val="5DF61AE0"/>
    <w:lvl w:ilvl="0" w:tplc="C56AEE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0383A"/>
    <w:multiLevelType w:val="hybridMultilevel"/>
    <w:tmpl w:val="75A6D0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93770F"/>
    <w:multiLevelType w:val="hybridMultilevel"/>
    <w:tmpl w:val="BE86B1AE"/>
    <w:lvl w:ilvl="0" w:tplc="8532305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C06B5E"/>
    <w:multiLevelType w:val="hybridMultilevel"/>
    <w:tmpl w:val="7A22032A"/>
    <w:lvl w:ilvl="0" w:tplc="E07EB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946A3"/>
    <w:multiLevelType w:val="hybridMultilevel"/>
    <w:tmpl w:val="6A9C6770"/>
    <w:lvl w:ilvl="0" w:tplc="44C478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4AEF"/>
    <w:multiLevelType w:val="hybridMultilevel"/>
    <w:tmpl w:val="8DA8E1C6"/>
    <w:lvl w:ilvl="0" w:tplc="3BB84A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4A517C"/>
    <w:multiLevelType w:val="hybridMultilevel"/>
    <w:tmpl w:val="B2C250E0"/>
    <w:lvl w:ilvl="0" w:tplc="FFDC649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01D23F1"/>
    <w:multiLevelType w:val="hybridMultilevel"/>
    <w:tmpl w:val="55B80E3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28E6251"/>
    <w:multiLevelType w:val="hybridMultilevel"/>
    <w:tmpl w:val="0F5A4B2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114E18"/>
    <w:multiLevelType w:val="hybridMultilevel"/>
    <w:tmpl w:val="00B8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ADB"/>
    <w:multiLevelType w:val="hybridMultilevel"/>
    <w:tmpl w:val="59DA6F36"/>
    <w:lvl w:ilvl="0" w:tplc="5A4EE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0B3107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8409F5"/>
    <w:multiLevelType w:val="hybridMultilevel"/>
    <w:tmpl w:val="2CC6194A"/>
    <w:lvl w:ilvl="0" w:tplc="C0FAE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62D71"/>
    <w:multiLevelType w:val="hybridMultilevel"/>
    <w:tmpl w:val="83EEB956"/>
    <w:lvl w:ilvl="0" w:tplc="71E6F52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D25D3"/>
    <w:multiLevelType w:val="hybridMultilevel"/>
    <w:tmpl w:val="8B90A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511AC3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EC1D0C"/>
    <w:multiLevelType w:val="hybridMultilevel"/>
    <w:tmpl w:val="7D5A7134"/>
    <w:lvl w:ilvl="0" w:tplc="62C6A6A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122A13"/>
    <w:multiLevelType w:val="hybridMultilevel"/>
    <w:tmpl w:val="B5C017C2"/>
    <w:lvl w:ilvl="0" w:tplc="28C8FF92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8621A"/>
    <w:multiLevelType w:val="hybridMultilevel"/>
    <w:tmpl w:val="9A1CC8C6"/>
    <w:lvl w:ilvl="0" w:tplc="BF98A670">
      <w:start w:val="4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AB369F7"/>
    <w:multiLevelType w:val="hybridMultilevel"/>
    <w:tmpl w:val="1FBCB0D0"/>
    <w:lvl w:ilvl="0" w:tplc="D91E14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DD46B0"/>
    <w:multiLevelType w:val="hybridMultilevel"/>
    <w:tmpl w:val="8604CE98"/>
    <w:lvl w:ilvl="0" w:tplc="0FFEE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7"/>
  </w:num>
  <w:num w:numId="7">
    <w:abstractNumId w:val="35"/>
  </w:num>
  <w:num w:numId="8">
    <w:abstractNumId w:val="20"/>
  </w:num>
  <w:num w:numId="9">
    <w:abstractNumId w:val="44"/>
  </w:num>
  <w:num w:numId="10">
    <w:abstractNumId w:val="22"/>
  </w:num>
  <w:num w:numId="11">
    <w:abstractNumId w:val="42"/>
  </w:num>
  <w:num w:numId="12">
    <w:abstractNumId w:val="32"/>
  </w:num>
  <w:num w:numId="13">
    <w:abstractNumId w:val="33"/>
  </w:num>
  <w:num w:numId="14">
    <w:abstractNumId w:val="5"/>
  </w:num>
  <w:num w:numId="15">
    <w:abstractNumId w:val="7"/>
  </w:num>
  <w:num w:numId="16">
    <w:abstractNumId w:val="25"/>
  </w:num>
  <w:num w:numId="17">
    <w:abstractNumId w:val="43"/>
  </w:num>
  <w:num w:numId="18">
    <w:abstractNumId w:val="24"/>
  </w:num>
  <w:num w:numId="19">
    <w:abstractNumId w:val="9"/>
  </w:num>
  <w:num w:numId="20">
    <w:abstractNumId w:val="38"/>
  </w:num>
  <w:num w:numId="21">
    <w:abstractNumId w:val="29"/>
  </w:num>
  <w:num w:numId="22">
    <w:abstractNumId w:val="36"/>
  </w:num>
  <w:num w:numId="23">
    <w:abstractNumId w:val="6"/>
  </w:num>
  <w:num w:numId="24">
    <w:abstractNumId w:val="37"/>
  </w:num>
  <w:num w:numId="25">
    <w:abstractNumId w:val="41"/>
  </w:num>
  <w:num w:numId="26">
    <w:abstractNumId w:val="18"/>
  </w:num>
  <w:num w:numId="27">
    <w:abstractNumId w:val="46"/>
  </w:num>
  <w:num w:numId="28">
    <w:abstractNumId w:val="15"/>
  </w:num>
  <w:num w:numId="29">
    <w:abstractNumId w:val="23"/>
  </w:num>
  <w:num w:numId="30">
    <w:abstractNumId w:val="9"/>
  </w:num>
  <w:num w:numId="31">
    <w:abstractNumId w:val="28"/>
  </w:num>
  <w:num w:numId="32">
    <w:abstractNumId w:val="39"/>
  </w:num>
  <w:num w:numId="33">
    <w:abstractNumId w:val="9"/>
  </w:num>
  <w:num w:numId="34">
    <w:abstractNumId w:val="10"/>
  </w:num>
  <w:num w:numId="35">
    <w:abstractNumId w:val="16"/>
  </w:num>
  <w:num w:numId="36">
    <w:abstractNumId w:val="45"/>
  </w:num>
  <w:num w:numId="37">
    <w:abstractNumId w:val="12"/>
  </w:num>
  <w:num w:numId="38">
    <w:abstractNumId w:val="26"/>
  </w:num>
  <w:num w:numId="39">
    <w:abstractNumId w:val="21"/>
  </w:num>
  <w:num w:numId="40">
    <w:abstractNumId w:val="30"/>
  </w:num>
  <w:num w:numId="41">
    <w:abstractNumId w:val="31"/>
  </w:num>
  <w:num w:numId="42">
    <w:abstractNumId w:val="13"/>
  </w:num>
  <w:num w:numId="43">
    <w:abstractNumId w:val="19"/>
  </w:num>
  <w:num w:numId="44">
    <w:abstractNumId w:val="40"/>
  </w:num>
  <w:num w:numId="45">
    <w:abstractNumId w:val="11"/>
  </w:num>
  <w:num w:numId="46">
    <w:abstractNumId w:val="8"/>
  </w:num>
  <w:num w:numId="47">
    <w:abstractNumId w:val="34"/>
  </w:num>
  <w:num w:numId="48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50"/>
    <w:rsid w:val="00000EE4"/>
    <w:rsid w:val="00002728"/>
    <w:rsid w:val="00005924"/>
    <w:rsid w:val="0000756D"/>
    <w:rsid w:val="000148B8"/>
    <w:rsid w:val="0001519B"/>
    <w:rsid w:val="00020D87"/>
    <w:rsid w:val="00021337"/>
    <w:rsid w:val="000221D2"/>
    <w:rsid w:val="00026CEE"/>
    <w:rsid w:val="00031294"/>
    <w:rsid w:val="00031ACD"/>
    <w:rsid w:val="000327F3"/>
    <w:rsid w:val="000361FE"/>
    <w:rsid w:val="00044BB3"/>
    <w:rsid w:val="00044F9E"/>
    <w:rsid w:val="000454E9"/>
    <w:rsid w:val="00045DC2"/>
    <w:rsid w:val="000477C0"/>
    <w:rsid w:val="00047850"/>
    <w:rsid w:val="00053B48"/>
    <w:rsid w:val="00067C13"/>
    <w:rsid w:val="00073974"/>
    <w:rsid w:val="000745B4"/>
    <w:rsid w:val="00075EB4"/>
    <w:rsid w:val="000837F9"/>
    <w:rsid w:val="00090731"/>
    <w:rsid w:val="00095457"/>
    <w:rsid w:val="00095765"/>
    <w:rsid w:val="000A210F"/>
    <w:rsid w:val="000A7EA2"/>
    <w:rsid w:val="000B0A4E"/>
    <w:rsid w:val="000B47EE"/>
    <w:rsid w:val="000C7AF8"/>
    <w:rsid w:val="000D035D"/>
    <w:rsid w:val="000D0C65"/>
    <w:rsid w:val="000D1E26"/>
    <w:rsid w:val="000E063E"/>
    <w:rsid w:val="000E1D37"/>
    <w:rsid w:val="000E20F7"/>
    <w:rsid w:val="000E22E4"/>
    <w:rsid w:val="000E3FBB"/>
    <w:rsid w:val="000E5073"/>
    <w:rsid w:val="000E5983"/>
    <w:rsid w:val="000F08D5"/>
    <w:rsid w:val="000F5D25"/>
    <w:rsid w:val="00100498"/>
    <w:rsid w:val="001051DB"/>
    <w:rsid w:val="00106FDD"/>
    <w:rsid w:val="00107B3F"/>
    <w:rsid w:val="001103D3"/>
    <w:rsid w:val="00110797"/>
    <w:rsid w:val="00110809"/>
    <w:rsid w:val="001108FE"/>
    <w:rsid w:val="001124C5"/>
    <w:rsid w:val="00112B2E"/>
    <w:rsid w:val="001166DF"/>
    <w:rsid w:val="0011741E"/>
    <w:rsid w:val="0012298C"/>
    <w:rsid w:val="001229D2"/>
    <w:rsid w:val="00123195"/>
    <w:rsid w:val="00123634"/>
    <w:rsid w:val="00126DCC"/>
    <w:rsid w:val="00127ED0"/>
    <w:rsid w:val="0013065C"/>
    <w:rsid w:val="00130694"/>
    <w:rsid w:val="001326FA"/>
    <w:rsid w:val="001372AB"/>
    <w:rsid w:val="00140A9E"/>
    <w:rsid w:val="00141553"/>
    <w:rsid w:val="001426E3"/>
    <w:rsid w:val="00144071"/>
    <w:rsid w:val="00146742"/>
    <w:rsid w:val="00146BFB"/>
    <w:rsid w:val="001470EF"/>
    <w:rsid w:val="001500FF"/>
    <w:rsid w:val="0015183C"/>
    <w:rsid w:val="00151EBA"/>
    <w:rsid w:val="00152B1F"/>
    <w:rsid w:val="00154F97"/>
    <w:rsid w:val="00155540"/>
    <w:rsid w:val="00160415"/>
    <w:rsid w:val="00161259"/>
    <w:rsid w:val="00162043"/>
    <w:rsid w:val="0016286D"/>
    <w:rsid w:val="001653E9"/>
    <w:rsid w:val="001658C5"/>
    <w:rsid w:val="00171B03"/>
    <w:rsid w:val="001726C1"/>
    <w:rsid w:val="0017458E"/>
    <w:rsid w:val="00182263"/>
    <w:rsid w:val="001825E8"/>
    <w:rsid w:val="00185556"/>
    <w:rsid w:val="00186B8A"/>
    <w:rsid w:val="00190743"/>
    <w:rsid w:val="00190F8E"/>
    <w:rsid w:val="00197529"/>
    <w:rsid w:val="001A1C90"/>
    <w:rsid w:val="001A27C9"/>
    <w:rsid w:val="001A3AA4"/>
    <w:rsid w:val="001B6C45"/>
    <w:rsid w:val="001B6D74"/>
    <w:rsid w:val="001C1C7D"/>
    <w:rsid w:val="001C5FD9"/>
    <w:rsid w:val="001C6F5C"/>
    <w:rsid w:val="001D05F6"/>
    <w:rsid w:val="001D0F39"/>
    <w:rsid w:val="001D4F77"/>
    <w:rsid w:val="001E38C4"/>
    <w:rsid w:val="001E3E2F"/>
    <w:rsid w:val="001E5038"/>
    <w:rsid w:val="001E6BC5"/>
    <w:rsid w:val="001F03A0"/>
    <w:rsid w:val="001F2EA2"/>
    <w:rsid w:val="001F37AE"/>
    <w:rsid w:val="001F433F"/>
    <w:rsid w:val="001F4885"/>
    <w:rsid w:val="001F6BB0"/>
    <w:rsid w:val="00201189"/>
    <w:rsid w:val="002017B0"/>
    <w:rsid w:val="00203EF0"/>
    <w:rsid w:val="00207CDB"/>
    <w:rsid w:val="002138DC"/>
    <w:rsid w:val="002141C7"/>
    <w:rsid w:val="00217372"/>
    <w:rsid w:val="0021769D"/>
    <w:rsid w:val="00220810"/>
    <w:rsid w:val="00220F77"/>
    <w:rsid w:val="00223667"/>
    <w:rsid w:val="002240A4"/>
    <w:rsid w:val="00231DAE"/>
    <w:rsid w:val="002323F5"/>
    <w:rsid w:val="00234E20"/>
    <w:rsid w:val="002360CA"/>
    <w:rsid w:val="00237BEA"/>
    <w:rsid w:val="002421FE"/>
    <w:rsid w:val="00242633"/>
    <w:rsid w:val="00243913"/>
    <w:rsid w:val="00244CE1"/>
    <w:rsid w:val="00250D87"/>
    <w:rsid w:val="00254555"/>
    <w:rsid w:val="0025727D"/>
    <w:rsid w:val="002579DC"/>
    <w:rsid w:val="00260098"/>
    <w:rsid w:val="00264DFB"/>
    <w:rsid w:val="00265558"/>
    <w:rsid w:val="00265DF6"/>
    <w:rsid w:val="00267398"/>
    <w:rsid w:val="002675F1"/>
    <w:rsid w:val="002679E1"/>
    <w:rsid w:val="00271239"/>
    <w:rsid w:val="00272565"/>
    <w:rsid w:val="00272D10"/>
    <w:rsid w:val="00282AC7"/>
    <w:rsid w:val="00283ECE"/>
    <w:rsid w:val="00293AD7"/>
    <w:rsid w:val="00293C14"/>
    <w:rsid w:val="00294D16"/>
    <w:rsid w:val="00296509"/>
    <w:rsid w:val="00297F57"/>
    <w:rsid w:val="002A157D"/>
    <w:rsid w:val="002A196D"/>
    <w:rsid w:val="002A34A4"/>
    <w:rsid w:val="002A55A5"/>
    <w:rsid w:val="002A6B2F"/>
    <w:rsid w:val="002B0B1D"/>
    <w:rsid w:val="002C251B"/>
    <w:rsid w:val="002D0C5A"/>
    <w:rsid w:val="002D634E"/>
    <w:rsid w:val="002D7AF0"/>
    <w:rsid w:val="002F30A6"/>
    <w:rsid w:val="002F3C2E"/>
    <w:rsid w:val="002F5416"/>
    <w:rsid w:val="002F59A1"/>
    <w:rsid w:val="002F5E94"/>
    <w:rsid w:val="00301A16"/>
    <w:rsid w:val="00303196"/>
    <w:rsid w:val="00305CEA"/>
    <w:rsid w:val="00305EA7"/>
    <w:rsid w:val="0030635B"/>
    <w:rsid w:val="0031193F"/>
    <w:rsid w:val="00312339"/>
    <w:rsid w:val="00326527"/>
    <w:rsid w:val="003265DF"/>
    <w:rsid w:val="00332D34"/>
    <w:rsid w:val="00333DFE"/>
    <w:rsid w:val="00333E54"/>
    <w:rsid w:val="00337006"/>
    <w:rsid w:val="00337C62"/>
    <w:rsid w:val="003400C3"/>
    <w:rsid w:val="00340BBF"/>
    <w:rsid w:val="00344FB8"/>
    <w:rsid w:val="00350087"/>
    <w:rsid w:val="00352441"/>
    <w:rsid w:val="00356C49"/>
    <w:rsid w:val="00362020"/>
    <w:rsid w:val="00366DC0"/>
    <w:rsid w:val="003715B8"/>
    <w:rsid w:val="00373362"/>
    <w:rsid w:val="003776DC"/>
    <w:rsid w:val="003778B2"/>
    <w:rsid w:val="00380416"/>
    <w:rsid w:val="00380AC3"/>
    <w:rsid w:val="0038412A"/>
    <w:rsid w:val="00392BD5"/>
    <w:rsid w:val="00393E2E"/>
    <w:rsid w:val="00394B53"/>
    <w:rsid w:val="00396F27"/>
    <w:rsid w:val="00396F92"/>
    <w:rsid w:val="003A3218"/>
    <w:rsid w:val="003A4BB0"/>
    <w:rsid w:val="003A4CE7"/>
    <w:rsid w:val="003A514B"/>
    <w:rsid w:val="003A70B3"/>
    <w:rsid w:val="003B0883"/>
    <w:rsid w:val="003B5510"/>
    <w:rsid w:val="003B7396"/>
    <w:rsid w:val="003B77C7"/>
    <w:rsid w:val="003C0EBD"/>
    <w:rsid w:val="003C2B4E"/>
    <w:rsid w:val="003C5779"/>
    <w:rsid w:val="003D1C33"/>
    <w:rsid w:val="003D2D14"/>
    <w:rsid w:val="003D3AAA"/>
    <w:rsid w:val="003D43F5"/>
    <w:rsid w:val="003D4C22"/>
    <w:rsid w:val="003D56AA"/>
    <w:rsid w:val="003D6EC5"/>
    <w:rsid w:val="003D71BA"/>
    <w:rsid w:val="003D7AA3"/>
    <w:rsid w:val="003D7EC5"/>
    <w:rsid w:val="003E1AAB"/>
    <w:rsid w:val="003E1BA2"/>
    <w:rsid w:val="003E26C0"/>
    <w:rsid w:val="003E4453"/>
    <w:rsid w:val="003E7949"/>
    <w:rsid w:val="003F13E4"/>
    <w:rsid w:val="003F2256"/>
    <w:rsid w:val="003F2AC0"/>
    <w:rsid w:val="003F4069"/>
    <w:rsid w:val="003F4152"/>
    <w:rsid w:val="00400C42"/>
    <w:rsid w:val="0040708E"/>
    <w:rsid w:val="00411516"/>
    <w:rsid w:val="00411828"/>
    <w:rsid w:val="00412062"/>
    <w:rsid w:val="00420BBC"/>
    <w:rsid w:val="00420D0D"/>
    <w:rsid w:val="00432039"/>
    <w:rsid w:val="00435651"/>
    <w:rsid w:val="004359C9"/>
    <w:rsid w:val="0044020D"/>
    <w:rsid w:val="00440869"/>
    <w:rsid w:val="00443D06"/>
    <w:rsid w:val="00451FEC"/>
    <w:rsid w:val="00461318"/>
    <w:rsid w:val="00463528"/>
    <w:rsid w:val="004640C8"/>
    <w:rsid w:val="0047086A"/>
    <w:rsid w:val="004708E9"/>
    <w:rsid w:val="00474186"/>
    <w:rsid w:val="00474D97"/>
    <w:rsid w:val="00481224"/>
    <w:rsid w:val="00487AF2"/>
    <w:rsid w:val="00490A0E"/>
    <w:rsid w:val="00490F74"/>
    <w:rsid w:val="004910BC"/>
    <w:rsid w:val="00492657"/>
    <w:rsid w:val="004942DF"/>
    <w:rsid w:val="004977BD"/>
    <w:rsid w:val="004A0A62"/>
    <w:rsid w:val="004A5F4D"/>
    <w:rsid w:val="004A6231"/>
    <w:rsid w:val="004A6C11"/>
    <w:rsid w:val="004A6FD3"/>
    <w:rsid w:val="004B0749"/>
    <w:rsid w:val="004B24FF"/>
    <w:rsid w:val="004B28FE"/>
    <w:rsid w:val="004B460B"/>
    <w:rsid w:val="004B545F"/>
    <w:rsid w:val="004C1ABD"/>
    <w:rsid w:val="004C2814"/>
    <w:rsid w:val="004C3373"/>
    <w:rsid w:val="004C3E8A"/>
    <w:rsid w:val="004D1561"/>
    <w:rsid w:val="004E28A7"/>
    <w:rsid w:val="004E3E8A"/>
    <w:rsid w:val="004E51D7"/>
    <w:rsid w:val="004F49DF"/>
    <w:rsid w:val="004F4FDF"/>
    <w:rsid w:val="005006EF"/>
    <w:rsid w:val="00501271"/>
    <w:rsid w:val="0050204F"/>
    <w:rsid w:val="005052A0"/>
    <w:rsid w:val="005061E1"/>
    <w:rsid w:val="005075DC"/>
    <w:rsid w:val="00507677"/>
    <w:rsid w:val="0051072D"/>
    <w:rsid w:val="00510D26"/>
    <w:rsid w:val="00511371"/>
    <w:rsid w:val="00513F62"/>
    <w:rsid w:val="00514661"/>
    <w:rsid w:val="00524BE8"/>
    <w:rsid w:val="00530D6C"/>
    <w:rsid w:val="005344AD"/>
    <w:rsid w:val="005379FB"/>
    <w:rsid w:val="005409DA"/>
    <w:rsid w:val="00541CFF"/>
    <w:rsid w:val="00543D77"/>
    <w:rsid w:val="005446C2"/>
    <w:rsid w:val="00544BD2"/>
    <w:rsid w:val="00545696"/>
    <w:rsid w:val="00552B9A"/>
    <w:rsid w:val="00554DF0"/>
    <w:rsid w:val="00554F23"/>
    <w:rsid w:val="00556BCE"/>
    <w:rsid w:val="00560CF9"/>
    <w:rsid w:val="0056199C"/>
    <w:rsid w:val="0056243C"/>
    <w:rsid w:val="00563F50"/>
    <w:rsid w:val="0057516E"/>
    <w:rsid w:val="00576716"/>
    <w:rsid w:val="00577C44"/>
    <w:rsid w:val="00581916"/>
    <w:rsid w:val="00582F79"/>
    <w:rsid w:val="00584077"/>
    <w:rsid w:val="0058452F"/>
    <w:rsid w:val="00585076"/>
    <w:rsid w:val="0058619F"/>
    <w:rsid w:val="005921EC"/>
    <w:rsid w:val="00595126"/>
    <w:rsid w:val="0059740D"/>
    <w:rsid w:val="005A0BF4"/>
    <w:rsid w:val="005A25F7"/>
    <w:rsid w:val="005A3759"/>
    <w:rsid w:val="005A3F23"/>
    <w:rsid w:val="005A4B79"/>
    <w:rsid w:val="005A6C96"/>
    <w:rsid w:val="005B2798"/>
    <w:rsid w:val="005B3F87"/>
    <w:rsid w:val="005B604B"/>
    <w:rsid w:val="005B69F5"/>
    <w:rsid w:val="005B6B1D"/>
    <w:rsid w:val="005B7D46"/>
    <w:rsid w:val="005B7DE4"/>
    <w:rsid w:val="005C0546"/>
    <w:rsid w:val="005C2D16"/>
    <w:rsid w:val="005C31A4"/>
    <w:rsid w:val="005C3AD2"/>
    <w:rsid w:val="005C4B6A"/>
    <w:rsid w:val="005D15D7"/>
    <w:rsid w:val="005D1904"/>
    <w:rsid w:val="005D606A"/>
    <w:rsid w:val="005D63AC"/>
    <w:rsid w:val="005D64C5"/>
    <w:rsid w:val="005D7ADB"/>
    <w:rsid w:val="005E29FC"/>
    <w:rsid w:val="005E2C8A"/>
    <w:rsid w:val="005E5A24"/>
    <w:rsid w:val="005F3F40"/>
    <w:rsid w:val="005F51FF"/>
    <w:rsid w:val="005F5B52"/>
    <w:rsid w:val="00601115"/>
    <w:rsid w:val="006042B7"/>
    <w:rsid w:val="006047BB"/>
    <w:rsid w:val="0060509E"/>
    <w:rsid w:val="0060673E"/>
    <w:rsid w:val="00612066"/>
    <w:rsid w:val="00612280"/>
    <w:rsid w:val="0061424E"/>
    <w:rsid w:val="006218B1"/>
    <w:rsid w:val="006236D5"/>
    <w:rsid w:val="00633C4D"/>
    <w:rsid w:val="0063581C"/>
    <w:rsid w:val="00635E85"/>
    <w:rsid w:val="00635F84"/>
    <w:rsid w:val="00636772"/>
    <w:rsid w:val="00644E97"/>
    <w:rsid w:val="006454AD"/>
    <w:rsid w:val="00645A78"/>
    <w:rsid w:val="006465B1"/>
    <w:rsid w:val="00646F42"/>
    <w:rsid w:val="0064793D"/>
    <w:rsid w:val="00647E10"/>
    <w:rsid w:val="00650069"/>
    <w:rsid w:val="00651931"/>
    <w:rsid w:val="00652DA9"/>
    <w:rsid w:val="006670FE"/>
    <w:rsid w:val="0067222A"/>
    <w:rsid w:val="00674A51"/>
    <w:rsid w:val="0067513A"/>
    <w:rsid w:val="006769DC"/>
    <w:rsid w:val="00677FA4"/>
    <w:rsid w:val="006862FD"/>
    <w:rsid w:val="0069279C"/>
    <w:rsid w:val="006929C1"/>
    <w:rsid w:val="00693099"/>
    <w:rsid w:val="0069657A"/>
    <w:rsid w:val="00696A1C"/>
    <w:rsid w:val="006973E1"/>
    <w:rsid w:val="006A0C97"/>
    <w:rsid w:val="006A1612"/>
    <w:rsid w:val="006B1E2E"/>
    <w:rsid w:val="006B6E1F"/>
    <w:rsid w:val="006B7913"/>
    <w:rsid w:val="006B7E5B"/>
    <w:rsid w:val="006C1362"/>
    <w:rsid w:val="006C2E67"/>
    <w:rsid w:val="006C73D4"/>
    <w:rsid w:val="006D19C7"/>
    <w:rsid w:val="006D322C"/>
    <w:rsid w:val="006D4F9C"/>
    <w:rsid w:val="006D70BA"/>
    <w:rsid w:val="006D76D1"/>
    <w:rsid w:val="006E082C"/>
    <w:rsid w:val="006E186B"/>
    <w:rsid w:val="006E2C5F"/>
    <w:rsid w:val="006E51A8"/>
    <w:rsid w:val="006F1CF6"/>
    <w:rsid w:val="006F3490"/>
    <w:rsid w:val="006F37F8"/>
    <w:rsid w:val="006F410C"/>
    <w:rsid w:val="006F6B4E"/>
    <w:rsid w:val="00700DCA"/>
    <w:rsid w:val="00702327"/>
    <w:rsid w:val="0070531D"/>
    <w:rsid w:val="007067C6"/>
    <w:rsid w:val="00711A8F"/>
    <w:rsid w:val="007122BB"/>
    <w:rsid w:val="0071548A"/>
    <w:rsid w:val="007215B5"/>
    <w:rsid w:val="00725F2E"/>
    <w:rsid w:val="00726DBE"/>
    <w:rsid w:val="00730A3C"/>
    <w:rsid w:val="00731889"/>
    <w:rsid w:val="00743D73"/>
    <w:rsid w:val="00745202"/>
    <w:rsid w:val="007504F2"/>
    <w:rsid w:val="007535AE"/>
    <w:rsid w:val="00761057"/>
    <w:rsid w:val="00762E12"/>
    <w:rsid w:val="007630F8"/>
    <w:rsid w:val="007640B7"/>
    <w:rsid w:val="0076566D"/>
    <w:rsid w:val="0076706A"/>
    <w:rsid w:val="007704A6"/>
    <w:rsid w:val="0077093F"/>
    <w:rsid w:val="00772898"/>
    <w:rsid w:val="00773263"/>
    <w:rsid w:val="00777765"/>
    <w:rsid w:val="00777DC0"/>
    <w:rsid w:val="0078501B"/>
    <w:rsid w:val="007852CF"/>
    <w:rsid w:val="00785AF0"/>
    <w:rsid w:val="00786D82"/>
    <w:rsid w:val="007875AA"/>
    <w:rsid w:val="007906D4"/>
    <w:rsid w:val="00791313"/>
    <w:rsid w:val="00793679"/>
    <w:rsid w:val="007A0F0B"/>
    <w:rsid w:val="007A2573"/>
    <w:rsid w:val="007A2ADB"/>
    <w:rsid w:val="007A3711"/>
    <w:rsid w:val="007A4C7B"/>
    <w:rsid w:val="007A4D4E"/>
    <w:rsid w:val="007A56EA"/>
    <w:rsid w:val="007B04E7"/>
    <w:rsid w:val="007B0C6D"/>
    <w:rsid w:val="007B19FB"/>
    <w:rsid w:val="007B1E8A"/>
    <w:rsid w:val="007B1FA7"/>
    <w:rsid w:val="007B24E3"/>
    <w:rsid w:val="007B3818"/>
    <w:rsid w:val="007B59B0"/>
    <w:rsid w:val="007B6932"/>
    <w:rsid w:val="007B79E5"/>
    <w:rsid w:val="007C64D1"/>
    <w:rsid w:val="007D6039"/>
    <w:rsid w:val="007D74F0"/>
    <w:rsid w:val="007D7C93"/>
    <w:rsid w:val="007E1D54"/>
    <w:rsid w:val="007E2A79"/>
    <w:rsid w:val="007E6605"/>
    <w:rsid w:val="007E6D0A"/>
    <w:rsid w:val="007F0794"/>
    <w:rsid w:val="007F2047"/>
    <w:rsid w:val="007F5DD7"/>
    <w:rsid w:val="007F643C"/>
    <w:rsid w:val="007F6722"/>
    <w:rsid w:val="007F685D"/>
    <w:rsid w:val="007F72F7"/>
    <w:rsid w:val="00800B96"/>
    <w:rsid w:val="00801E86"/>
    <w:rsid w:val="00802CBD"/>
    <w:rsid w:val="00803ADF"/>
    <w:rsid w:val="00804DDF"/>
    <w:rsid w:val="008122AD"/>
    <w:rsid w:val="0081640C"/>
    <w:rsid w:val="00816EA0"/>
    <w:rsid w:val="00817207"/>
    <w:rsid w:val="00820449"/>
    <w:rsid w:val="008215C9"/>
    <w:rsid w:val="00825F56"/>
    <w:rsid w:val="0082770F"/>
    <w:rsid w:val="0083448C"/>
    <w:rsid w:val="00837D50"/>
    <w:rsid w:val="00840005"/>
    <w:rsid w:val="008407AC"/>
    <w:rsid w:val="008407BF"/>
    <w:rsid w:val="008416BD"/>
    <w:rsid w:val="00846325"/>
    <w:rsid w:val="008474F5"/>
    <w:rsid w:val="00850001"/>
    <w:rsid w:val="0085109D"/>
    <w:rsid w:val="00852D7A"/>
    <w:rsid w:val="00856B10"/>
    <w:rsid w:val="00860339"/>
    <w:rsid w:val="0086094B"/>
    <w:rsid w:val="00861ABB"/>
    <w:rsid w:val="00872E33"/>
    <w:rsid w:val="00874CA5"/>
    <w:rsid w:val="0087623D"/>
    <w:rsid w:val="00877C29"/>
    <w:rsid w:val="008807AA"/>
    <w:rsid w:val="008837FE"/>
    <w:rsid w:val="00883AD0"/>
    <w:rsid w:val="0088490B"/>
    <w:rsid w:val="008868D4"/>
    <w:rsid w:val="00887636"/>
    <w:rsid w:val="00891FCF"/>
    <w:rsid w:val="00892451"/>
    <w:rsid w:val="0089567F"/>
    <w:rsid w:val="00896295"/>
    <w:rsid w:val="00897616"/>
    <w:rsid w:val="00897D4C"/>
    <w:rsid w:val="008A13C6"/>
    <w:rsid w:val="008A1F9A"/>
    <w:rsid w:val="008A3681"/>
    <w:rsid w:val="008A516C"/>
    <w:rsid w:val="008A5EF4"/>
    <w:rsid w:val="008A634F"/>
    <w:rsid w:val="008A77D5"/>
    <w:rsid w:val="008B218A"/>
    <w:rsid w:val="008B5409"/>
    <w:rsid w:val="008C321A"/>
    <w:rsid w:val="008C3C83"/>
    <w:rsid w:val="008C7A04"/>
    <w:rsid w:val="008C7A37"/>
    <w:rsid w:val="008D100C"/>
    <w:rsid w:val="008D2C6D"/>
    <w:rsid w:val="008D3883"/>
    <w:rsid w:val="008D38CC"/>
    <w:rsid w:val="008E1CED"/>
    <w:rsid w:val="008E4B34"/>
    <w:rsid w:val="008E4B84"/>
    <w:rsid w:val="008E755D"/>
    <w:rsid w:val="008F0690"/>
    <w:rsid w:val="00902470"/>
    <w:rsid w:val="00902CAA"/>
    <w:rsid w:val="00902D69"/>
    <w:rsid w:val="00905A6D"/>
    <w:rsid w:val="00907132"/>
    <w:rsid w:val="0090754B"/>
    <w:rsid w:val="00907F91"/>
    <w:rsid w:val="00911C2E"/>
    <w:rsid w:val="00911D46"/>
    <w:rsid w:val="00912B73"/>
    <w:rsid w:val="00914758"/>
    <w:rsid w:val="00916289"/>
    <w:rsid w:val="00921BC4"/>
    <w:rsid w:val="009222B8"/>
    <w:rsid w:val="00925FBE"/>
    <w:rsid w:val="00926012"/>
    <w:rsid w:val="00927BA4"/>
    <w:rsid w:val="00931F48"/>
    <w:rsid w:val="00937379"/>
    <w:rsid w:val="00937657"/>
    <w:rsid w:val="009408DA"/>
    <w:rsid w:val="00940B27"/>
    <w:rsid w:val="00943998"/>
    <w:rsid w:val="00944FAE"/>
    <w:rsid w:val="00946836"/>
    <w:rsid w:val="00946B4C"/>
    <w:rsid w:val="00947405"/>
    <w:rsid w:val="00950088"/>
    <w:rsid w:val="00953F09"/>
    <w:rsid w:val="00960526"/>
    <w:rsid w:val="00960F2B"/>
    <w:rsid w:val="0096249D"/>
    <w:rsid w:val="0096558D"/>
    <w:rsid w:val="00966CD2"/>
    <w:rsid w:val="0097346C"/>
    <w:rsid w:val="00977CE9"/>
    <w:rsid w:val="00980ABD"/>
    <w:rsid w:val="00981A59"/>
    <w:rsid w:val="009829AA"/>
    <w:rsid w:val="00982DBA"/>
    <w:rsid w:val="00984783"/>
    <w:rsid w:val="00990465"/>
    <w:rsid w:val="00993ABD"/>
    <w:rsid w:val="0099436B"/>
    <w:rsid w:val="00997C40"/>
    <w:rsid w:val="009A3F97"/>
    <w:rsid w:val="009A4479"/>
    <w:rsid w:val="009A469A"/>
    <w:rsid w:val="009A6911"/>
    <w:rsid w:val="009A69EB"/>
    <w:rsid w:val="009A7742"/>
    <w:rsid w:val="009B17E7"/>
    <w:rsid w:val="009B1B6E"/>
    <w:rsid w:val="009B28DF"/>
    <w:rsid w:val="009B6A46"/>
    <w:rsid w:val="009B7F1A"/>
    <w:rsid w:val="009C2BE2"/>
    <w:rsid w:val="009C4777"/>
    <w:rsid w:val="009C6507"/>
    <w:rsid w:val="009C67DB"/>
    <w:rsid w:val="009D09CF"/>
    <w:rsid w:val="009D0B9A"/>
    <w:rsid w:val="009D2195"/>
    <w:rsid w:val="009D2408"/>
    <w:rsid w:val="009D499D"/>
    <w:rsid w:val="009D7EF0"/>
    <w:rsid w:val="009E1E1B"/>
    <w:rsid w:val="009E5D56"/>
    <w:rsid w:val="009E6DD7"/>
    <w:rsid w:val="009E78D7"/>
    <w:rsid w:val="009F0821"/>
    <w:rsid w:val="009F128B"/>
    <w:rsid w:val="009F3328"/>
    <w:rsid w:val="009F341B"/>
    <w:rsid w:val="009F3F57"/>
    <w:rsid w:val="009F4B6F"/>
    <w:rsid w:val="009F4C3A"/>
    <w:rsid w:val="009F6D4A"/>
    <w:rsid w:val="009F6D57"/>
    <w:rsid w:val="009F78A3"/>
    <w:rsid w:val="00A00FCA"/>
    <w:rsid w:val="00A04552"/>
    <w:rsid w:val="00A04F57"/>
    <w:rsid w:val="00A13758"/>
    <w:rsid w:val="00A24B50"/>
    <w:rsid w:val="00A26939"/>
    <w:rsid w:val="00A36D6D"/>
    <w:rsid w:val="00A41046"/>
    <w:rsid w:val="00A42258"/>
    <w:rsid w:val="00A44ADE"/>
    <w:rsid w:val="00A44B4C"/>
    <w:rsid w:val="00A470DC"/>
    <w:rsid w:val="00A47645"/>
    <w:rsid w:val="00A50FD8"/>
    <w:rsid w:val="00A5219F"/>
    <w:rsid w:val="00A526CF"/>
    <w:rsid w:val="00A54B5D"/>
    <w:rsid w:val="00A57BF1"/>
    <w:rsid w:val="00A66064"/>
    <w:rsid w:val="00A66850"/>
    <w:rsid w:val="00A66EAE"/>
    <w:rsid w:val="00A6705B"/>
    <w:rsid w:val="00A7408C"/>
    <w:rsid w:val="00A858BE"/>
    <w:rsid w:val="00A87BFA"/>
    <w:rsid w:val="00A938C3"/>
    <w:rsid w:val="00A9393B"/>
    <w:rsid w:val="00A94DB6"/>
    <w:rsid w:val="00A97085"/>
    <w:rsid w:val="00AA2378"/>
    <w:rsid w:val="00AA2BC1"/>
    <w:rsid w:val="00AA3947"/>
    <w:rsid w:val="00AA67F2"/>
    <w:rsid w:val="00AA7D63"/>
    <w:rsid w:val="00AB13D7"/>
    <w:rsid w:val="00AB277F"/>
    <w:rsid w:val="00AB49B7"/>
    <w:rsid w:val="00AB639F"/>
    <w:rsid w:val="00AB75AC"/>
    <w:rsid w:val="00AC1448"/>
    <w:rsid w:val="00AC45AD"/>
    <w:rsid w:val="00AC4D78"/>
    <w:rsid w:val="00AD002F"/>
    <w:rsid w:val="00AD22D2"/>
    <w:rsid w:val="00AD7ED2"/>
    <w:rsid w:val="00AE0EEB"/>
    <w:rsid w:val="00AE319F"/>
    <w:rsid w:val="00AE3A5E"/>
    <w:rsid w:val="00AE3ABE"/>
    <w:rsid w:val="00AE54D2"/>
    <w:rsid w:val="00AE6E17"/>
    <w:rsid w:val="00AF0333"/>
    <w:rsid w:val="00AF2001"/>
    <w:rsid w:val="00AF35F2"/>
    <w:rsid w:val="00AF3D7E"/>
    <w:rsid w:val="00AF6940"/>
    <w:rsid w:val="00B00BFB"/>
    <w:rsid w:val="00B1136A"/>
    <w:rsid w:val="00B11FE3"/>
    <w:rsid w:val="00B12F71"/>
    <w:rsid w:val="00B17448"/>
    <w:rsid w:val="00B17AF4"/>
    <w:rsid w:val="00B222A1"/>
    <w:rsid w:val="00B225C5"/>
    <w:rsid w:val="00B3290B"/>
    <w:rsid w:val="00B4084C"/>
    <w:rsid w:val="00B419B2"/>
    <w:rsid w:val="00B41A6E"/>
    <w:rsid w:val="00B44BE5"/>
    <w:rsid w:val="00B45415"/>
    <w:rsid w:val="00B461FF"/>
    <w:rsid w:val="00B506E8"/>
    <w:rsid w:val="00B51548"/>
    <w:rsid w:val="00B51CF3"/>
    <w:rsid w:val="00B52BC7"/>
    <w:rsid w:val="00B55C7C"/>
    <w:rsid w:val="00B615CF"/>
    <w:rsid w:val="00B71C18"/>
    <w:rsid w:val="00B74726"/>
    <w:rsid w:val="00B77457"/>
    <w:rsid w:val="00B81654"/>
    <w:rsid w:val="00B81F86"/>
    <w:rsid w:val="00B81FCA"/>
    <w:rsid w:val="00B85D6F"/>
    <w:rsid w:val="00B92E59"/>
    <w:rsid w:val="00B9718C"/>
    <w:rsid w:val="00BA1802"/>
    <w:rsid w:val="00BA1AB5"/>
    <w:rsid w:val="00BA3A40"/>
    <w:rsid w:val="00BA4E1F"/>
    <w:rsid w:val="00BA56D7"/>
    <w:rsid w:val="00BB2FFE"/>
    <w:rsid w:val="00BB5BF6"/>
    <w:rsid w:val="00BB5CEF"/>
    <w:rsid w:val="00BB6D8C"/>
    <w:rsid w:val="00BC01C5"/>
    <w:rsid w:val="00BC601E"/>
    <w:rsid w:val="00BD4AE0"/>
    <w:rsid w:val="00BD595A"/>
    <w:rsid w:val="00BD5B42"/>
    <w:rsid w:val="00BE0684"/>
    <w:rsid w:val="00BE253E"/>
    <w:rsid w:val="00BE6980"/>
    <w:rsid w:val="00BE7291"/>
    <w:rsid w:val="00BF1FF2"/>
    <w:rsid w:val="00C0064D"/>
    <w:rsid w:val="00C019FA"/>
    <w:rsid w:val="00C039CB"/>
    <w:rsid w:val="00C048F1"/>
    <w:rsid w:val="00C10CB4"/>
    <w:rsid w:val="00C10FD0"/>
    <w:rsid w:val="00C2040B"/>
    <w:rsid w:val="00C2494B"/>
    <w:rsid w:val="00C24B4B"/>
    <w:rsid w:val="00C25070"/>
    <w:rsid w:val="00C25178"/>
    <w:rsid w:val="00C368DF"/>
    <w:rsid w:val="00C418E8"/>
    <w:rsid w:val="00C43D20"/>
    <w:rsid w:val="00C44F95"/>
    <w:rsid w:val="00C455E2"/>
    <w:rsid w:val="00C51925"/>
    <w:rsid w:val="00C620C0"/>
    <w:rsid w:val="00C67138"/>
    <w:rsid w:val="00C71EAB"/>
    <w:rsid w:val="00C7261C"/>
    <w:rsid w:val="00C7349F"/>
    <w:rsid w:val="00C763FE"/>
    <w:rsid w:val="00C778D9"/>
    <w:rsid w:val="00C839DC"/>
    <w:rsid w:val="00C84C0D"/>
    <w:rsid w:val="00C86FCF"/>
    <w:rsid w:val="00C9098C"/>
    <w:rsid w:val="00C92956"/>
    <w:rsid w:val="00C94B2B"/>
    <w:rsid w:val="00C9611F"/>
    <w:rsid w:val="00C964CE"/>
    <w:rsid w:val="00CA0679"/>
    <w:rsid w:val="00CA340F"/>
    <w:rsid w:val="00CA3440"/>
    <w:rsid w:val="00CB0250"/>
    <w:rsid w:val="00CB083D"/>
    <w:rsid w:val="00CB3A1B"/>
    <w:rsid w:val="00CC05A5"/>
    <w:rsid w:val="00CC532D"/>
    <w:rsid w:val="00CC6762"/>
    <w:rsid w:val="00CD1DCD"/>
    <w:rsid w:val="00CD47B3"/>
    <w:rsid w:val="00CE15D4"/>
    <w:rsid w:val="00CE1DD2"/>
    <w:rsid w:val="00CE6095"/>
    <w:rsid w:val="00CE7848"/>
    <w:rsid w:val="00CE79CA"/>
    <w:rsid w:val="00CF057E"/>
    <w:rsid w:val="00CF0CF0"/>
    <w:rsid w:val="00CF258F"/>
    <w:rsid w:val="00CF340F"/>
    <w:rsid w:val="00CF3447"/>
    <w:rsid w:val="00CF68B9"/>
    <w:rsid w:val="00D0442B"/>
    <w:rsid w:val="00D05211"/>
    <w:rsid w:val="00D05230"/>
    <w:rsid w:val="00D12317"/>
    <w:rsid w:val="00D129A2"/>
    <w:rsid w:val="00D14389"/>
    <w:rsid w:val="00D15AEF"/>
    <w:rsid w:val="00D17AEE"/>
    <w:rsid w:val="00D20798"/>
    <w:rsid w:val="00D20C7F"/>
    <w:rsid w:val="00D30469"/>
    <w:rsid w:val="00D3185F"/>
    <w:rsid w:val="00D34196"/>
    <w:rsid w:val="00D36414"/>
    <w:rsid w:val="00D3688E"/>
    <w:rsid w:val="00D36F3A"/>
    <w:rsid w:val="00D37B9C"/>
    <w:rsid w:val="00D40F76"/>
    <w:rsid w:val="00D41057"/>
    <w:rsid w:val="00D44702"/>
    <w:rsid w:val="00D53FE7"/>
    <w:rsid w:val="00D567F7"/>
    <w:rsid w:val="00D57478"/>
    <w:rsid w:val="00D60B90"/>
    <w:rsid w:val="00D62D56"/>
    <w:rsid w:val="00D633CC"/>
    <w:rsid w:val="00D63938"/>
    <w:rsid w:val="00D63CCE"/>
    <w:rsid w:val="00D652C0"/>
    <w:rsid w:val="00D679FF"/>
    <w:rsid w:val="00D82D77"/>
    <w:rsid w:val="00D82F72"/>
    <w:rsid w:val="00D838B6"/>
    <w:rsid w:val="00D86C42"/>
    <w:rsid w:val="00D90378"/>
    <w:rsid w:val="00D90522"/>
    <w:rsid w:val="00D907D5"/>
    <w:rsid w:val="00D910C2"/>
    <w:rsid w:val="00D945AB"/>
    <w:rsid w:val="00D948FC"/>
    <w:rsid w:val="00D969BA"/>
    <w:rsid w:val="00D969C0"/>
    <w:rsid w:val="00DA3663"/>
    <w:rsid w:val="00DA6190"/>
    <w:rsid w:val="00DB19DA"/>
    <w:rsid w:val="00DB42F9"/>
    <w:rsid w:val="00DC0380"/>
    <w:rsid w:val="00DC192E"/>
    <w:rsid w:val="00DC28A1"/>
    <w:rsid w:val="00DC46EE"/>
    <w:rsid w:val="00DD0AE3"/>
    <w:rsid w:val="00DD1238"/>
    <w:rsid w:val="00DD7F52"/>
    <w:rsid w:val="00DE0C15"/>
    <w:rsid w:val="00DE232B"/>
    <w:rsid w:val="00DE6C49"/>
    <w:rsid w:val="00DF02B6"/>
    <w:rsid w:val="00DF0593"/>
    <w:rsid w:val="00DF20B4"/>
    <w:rsid w:val="00DF63EB"/>
    <w:rsid w:val="00DF6810"/>
    <w:rsid w:val="00E00882"/>
    <w:rsid w:val="00E0094F"/>
    <w:rsid w:val="00E03526"/>
    <w:rsid w:val="00E0692A"/>
    <w:rsid w:val="00E11767"/>
    <w:rsid w:val="00E121A1"/>
    <w:rsid w:val="00E17C09"/>
    <w:rsid w:val="00E20CE0"/>
    <w:rsid w:val="00E22869"/>
    <w:rsid w:val="00E24E33"/>
    <w:rsid w:val="00E27368"/>
    <w:rsid w:val="00E33EAE"/>
    <w:rsid w:val="00E37738"/>
    <w:rsid w:val="00E37F40"/>
    <w:rsid w:val="00E417E2"/>
    <w:rsid w:val="00E425F9"/>
    <w:rsid w:val="00E42C52"/>
    <w:rsid w:val="00E43349"/>
    <w:rsid w:val="00E44794"/>
    <w:rsid w:val="00E50144"/>
    <w:rsid w:val="00E505A1"/>
    <w:rsid w:val="00E50692"/>
    <w:rsid w:val="00E50D2F"/>
    <w:rsid w:val="00E63DDA"/>
    <w:rsid w:val="00E648C3"/>
    <w:rsid w:val="00E64C59"/>
    <w:rsid w:val="00E7313E"/>
    <w:rsid w:val="00E731B8"/>
    <w:rsid w:val="00E815DC"/>
    <w:rsid w:val="00E82EA5"/>
    <w:rsid w:val="00E836C8"/>
    <w:rsid w:val="00E864B2"/>
    <w:rsid w:val="00E864B8"/>
    <w:rsid w:val="00E9156C"/>
    <w:rsid w:val="00E96ABB"/>
    <w:rsid w:val="00EA5AF2"/>
    <w:rsid w:val="00EA67AD"/>
    <w:rsid w:val="00EA6B3D"/>
    <w:rsid w:val="00EB0D2C"/>
    <w:rsid w:val="00EB203B"/>
    <w:rsid w:val="00EB6B1E"/>
    <w:rsid w:val="00EB70AC"/>
    <w:rsid w:val="00EB76E8"/>
    <w:rsid w:val="00EC35A2"/>
    <w:rsid w:val="00EC3D40"/>
    <w:rsid w:val="00EC3FE1"/>
    <w:rsid w:val="00EC6445"/>
    <w:rsid w:val="00EC7A4A"/>
    <w:rsid w:val="00EC7A7A"/>
    <w:rsid w:val="00ED3BAB"/>
    <w:rsid w:val="00EE0DEA"/>
    <w:rsid w:val="00EE1B22"/>
    <w:rsid w:val="00EE1E80"/>
    <w:rsid w:val="00EE2128"/>
    <w:rsid w:val="00EE405A"/>
    <w:rsid w:val="00EE5157"/>
    <w:rsid w:val="00EE6338"/>
    <w:rsid w:val="00EF0A18"/>
    <w:rsid w:val="00EF4BC6"/>
    <w:rsid w:val="00EF4EDD"/>
    <w:rsid w:val="00F01AFB"/>
    <w:rsid w:val="00F06C7E"/>
    <w:rsid w:val="00F12276"/>
    <w:rsid w:val="00F14D4A"/>
    <w:rsid w:val="00F17E1E"/>
    <w:rsid w:val="00F20CFA"/>
    <w:rsid w:val="00F24744"/>
    <w:rsid w:val="00F26239"/>
    <w:rsid w:val="00F3027F"/>
    <w:rsid w:val="00F30ADC"/>
    <w:rsid w:val="00F31776"/>
    <w:rsid w:val="00F358C8"/>
    <w:rsid w:val="00F3679F"/>
    <w:rsid w:val="00F40324"/>
    <w:rsid w:val="00F4132C"/>
    <w:rsid w:val="00F43D89"/>
    <w:rsid w:val="00F43DEE"/>
    <w:rsid w:val="00F44FB6"/>
    <w:rsid w:val="00F465C3"/>
    <w:rsid w:val="00F50462"/>
    <w:rsid w:val="00F5261E"/>
    <w:rsid w:val="00F548F2"/>
    <w:rsid w:val="00F54D7A"/>
    <w:rsid w:val="00F55C87"/>
    <w:rsid w:val="00F55D1A"/>
    <w:rsid w:val="00F56D91"/>
    <w:rsid w:val="00F600B1"/>
    <w:rsid w:val="00F603C4"/>
    <w:rsid w:val="00F624A8"/>
    <w:rsid w:val="00F62966"/>
    <w:rsid w:val="00F63434"/>
    <w:rsid w:val="00F64E0B"/>
    <w:rsid w:val="00F659B9"/>
    <w:rsid w:val="00F70598"/>
    <w:rsid w:val="00F70655"/>
    <w:rsid w:val="00F71E09"/>
    <w:rsid w:val="00F72FEE"/>
    <w:rsid w:val="00F73E92"/>
    <w:rsid w:val="00F74112"/>
    <w:rsid w:val="00F74348"/>
    <w:rsid w:val="00F770CF"/>
    <w:rsid w:val="00F821B2"/>
    <w:rsid w:val="00F83872"/>
    <w:rsid w:val="00F83F50"/>
    <w:rsid w:val="00F84027"/>
    <w:rsid w:val="00F8750D"/>
    <w:rsid w:val="00F87FF1"/>
    <w:rsid w:val="00F92B4B"/>
    <w:rsid w:val="00F94A23"/>
    <w:rsid w:val="00F96A36"/>
    <w:rsid w:val="00F96B87"/>
    <w:rsid w:val="00F96E92"/>
    <w:rsid w:val="00FA15D6"/>
    <w:rsid w:val="00FA44EE"/>
    <w:rsid w:val="00FA50B1"/>
    <w:rsid w:val="00FB1D9B"/>
    <w:rsid w:val="00FB1F40"/>
    <w:rsid w:val="00FB431D"/>
    <w:rsid w:val="00FB7C01"/>
    <w:rsid w:val="00FC0383"/>
    <w:rsid w:val="00FC04A1"/>
    <w:rsid w:val="00FC15CB"/>
    <w:rsid w:val="00FC41ED"/>
    <w:rsid w:val="00FD1033"/>
    <w:rsid w:val="00FD21D2"/>
    <w:rsid w:val="00FD3F76"/>
    <w:rsid w:val="00FD5DB5"/>
    <w:rsid w:val="00FD60B4"/>
    <w:rsid w:val="00FD6656"/>
    <w:rsid w:val="00FD70AC"/>
    <w:rsid w:val="00FE2E70"/>
    <w:rsid w:val="00FE32EB"/>
    <w:rsid w:val="00FE5DEE"/>
    <w:rsid w:val="00FE730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0E583"/>
  <w15:chartTrackingRefBased/>
  <w15:docId w15:val="{E5F7461E-E06C-469D-BC5D-5A42AF56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313"/>
    <w:pPr>
      <w:widowControl w:val="0"/>
      <w:suppressAutoHyphens/>
      <w:autoSpaceDE w:val="0"/>
    </w:pPr>
    <w:rPr>
      <w:rFonts w:cs="Helv 12pt Bold"/>
      <w:b/>
      <w:bCs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1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uiPriority w:val="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i/>
      <w:iCs/>
      <w:sz w:val="28"/>
      <w:szCs w:val="28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b/>
      <w:bCs w:val="0"/>
      <w:spacing w:val="-3"/>
      <w:sz w:val="26"/>
      <w:szCs w:val="26"/>
    </w:rPr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b/>
      <w:bCs/>
      <w:sz w:val="16"/>
      <w:szCs w:val="16"/>
    </w:rPr>
  </w:style>
  <w:style w:type="character" w:customStyle="1" w:styleId="EncabezadoCar">
    <w:name w:val="Encabezado Car"/>
    <w:rPr>
      <w:rFonts w:cs="Helv 12pt Bold"/>
      <w:b/>
      <w:bCs/>
      <w:sz w:val="24"/>
      <w:szCs w:val="24"/>
      <w:lang w:val="es-ES_tradnl"/>
    </w:rPr>
  </w:style>
  <w:style w:type="character" w:customStyle="1" w:styleId="PiedepginaCar">
    <w:name w:val="Pie de página Car"/>
    <w:uiPriority w:val="99"/>
    <w:rPr>
      <w:rFonts w:cs="Helv 12pt Bold"/>
      <w:b/>
      <w:bCs/>
      <w:sz w:val="24"/>
      <w:szCs w:val="24"/>
    </w:rPr>
  </w:style>
  <w:style w:type="character" w:customStyle="1" w:styleId="Ttulo1Car">
    <w:name w:val="Título 1 Car"/>
    <w:uiPriority w:val="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pple-converted-space">
    <w:name w:val="apple-converted-space"/>
  </w:style>
  <w:style w:type="character" w:customStyle="1" w:styleId="TextoindependienteCar">
    <w:name w:val="Texto independiente Car"/>
    <w:uiPriority w:val="1"/>
    <w:rPr>
      <w:sz w:val="22"/>
      <w:szCs w:val="22"/>
      <w:lang w:val="en-US"/>
    </w:rPr>
  </w:style>
  <w:style w:type="character" w:customStyle="1" w:styleId="Ttulo2Car">
    <w:name w:val="Título 2 Car"/>
    <w:uiPriority w:val="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vnculo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1"/>
    <w:uiPriority w:val="1"/>
    <w:qFormat/>
    <w:pPr>
      <w:autoSpaceDE/>
      <w:ind w:left="2260" w:hanging="360"/>
    </w:pPr>
    <w:rPr>
      <w:rFonts w:cs="Times New Roman"/>
      <w:b w:val="0"/>
      <w:bCs w:val="0"/>
      <w:sz w:val="22"/>
      <w:szCs w:val="22"/>
      <w:lang w:val="en-U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link w:val="EncabezadoCar1"/>
    <w:pPr>
      <w:tabs>
        <w:tab w:val="left" w:pos="0"/>
        <w:tab w:val="center" w:pos="4251"/>
        <w:tab w:val="right" w:pos="8503"/>
      </w:tabs>
      <w:spacing w:line="240" w:lineRule="atLeast"/>
    </w:pPr>
    <w:rPr>
      <w:rFonts w:cs="Times New Roman"/>
      <w:lang w:val="es-ES_tradnl"/>
    </w:rPr>
  </w:style>
  <w:style w:type="paragraph" w:customStyle="1" w:styleId="Estilo1">
    <w:name w:val="Estilo1"/>
    <w:basedOn w:val="Normal"/>
    <w:pPr>
      <w:ind w:left="360" w:right="240"/>
      <w:jc w:val="both"/>
    </w:pPr>
    <w:rPr>
      <w:rFonts w:cs="Helv 12pt"/>
      <w:b w:val="0"/>
      <w:bCs w:val="0"/>
      <w:spacing w:val="-3"/>
      <w:lang w:val="es-ES_tradnl"/>
    </w:rPr>
  </w:style>
  <w:style w:type="paragraph" w:styleId="Prrafodelista">
    <w:name w:val="List Paragraph"/>
    <w:basedOn w:val="Normal"/>
    <w:qFormat/>
    <w:pPr>
      <w:ind w:left="708"/>
    </w:pPr>
    <w:rPr>
      <w:rFonts w:ascii="Helv 12pt Bold" w:hAnsi="Helv 12pt Bold"/>
    </w:r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</w:pPr>
    <w:rPr>
      <w:rFonts w:cs="Times New Roman"/>
      <w:lang w:val="x-none"/>
    </w:rPr>
  </w:style>
  <w:style w:type="paragraph" w:styleId="Textodeglobo">
    <w:name w:val="Balloon Text"/>
    <w:basedOn w:val="Normal"/>
    <w:link w:val="TextodegloboCar1"/>
    <w:rPr>
      <w:rFonts w:ascii="Tahoma" w:hAnsi="Tahoma" w:cs="Times New Roman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convietas1">
    <w:name w:val="Lista con viñetas1"/>
    <w:basedOn w:val="Normal"/>
    <w:pPr>
      <w:widowControl/>
      <w:numPr>
        <w:numId w:val="2"/>
      </w:numPr>
      <w:autoSpaceDE/>
      <w:contextualSpacing/>
    </w:pPr>
    <w:rPr>
      <w:rFonts w:cs="Times New Roman"/>
      <w:b w:val="0"/>
      <w:bCs w:val="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</w:style>
  <w:style w:type="table" w:customStyle="1" w:styleId="TableNormal">
    <w:name w:val="Table Normal"/>
    <w:uiPriority w:val="2"/>
    <w:semiHidden/>
    <w:unhideWhenUsed/>
    <w:qFormat/>
    <w:rsid w:val="006929C1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929C1"/>
    <w:pPr>
      <w:suppressAutoHyphens w:val="0"/>
      <w:autoSpaceDE/>
    </w:pPr>
    <w:rPr>
      <w:rFonts w:ascii="Calibri" w:eastAsia="Calibri" w:hAnsi="Calibri" w:cs="Times New Roman"/>
      <w:b w:val="0"/>
      <w:bCs w:val="0"/>
      <w:sz w:val="22"/>
      <w:szCs w:val="22"/>
      <w:lang w:val="en-US" w:eastAsia="en-US"/>
    </w:rPr>
  </w:style>
  <w:style w:type="table" w:customStyle="1" w:styleId="TableGrid">
    <w:name w:val="TableGrid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semiHidden/>
    <w:unhideWhenUsed/>
    <w:rsid w:val="00264DFB"/>
  </w:style>
  <w:style w:type="table" w:styleId="Tablaconcuadrcula">
    <w:name w:val="Table Grid"/>
    <w:basedOn w:val="Tablanormal"/>
    <w:rsid w:val="00264DFB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rsid w:val="00264DFB"/>
    <w:pPr>
      <w:widowControl/>
      <w:numPr>
        <w:numId w:val="3"/>
      </w:numPr>
      <w:suppressAutoHyphens w:val="0"/>
      <w:autoSpaceDE/>
      <w:contextualSpacing/>
    </w:pPr>
    <w:rPr>
      <w:rFonts w:ascii="Berlin Sans FB" w:hAnsi="Berlin Sans FB" w:cs="Tahoma"/>
      <w:b w:val="0"/>
      <w:bCs w:val="0"/>
      <w:lang w:eastAsia="es-ES"/>
    </w:rPr>
  </w:style>
  <w:style w:type="table" w:customStyle="1" w:styleId="TableGrid2">
    <w:name w:val="TableGrid2"/>
    <w:rsid w:val="00264DF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1">
    <w:name w:val="Sin lista11"/>
    <w:next w:val="Sinlista"/>
    <w:semiHidden/>
    <w:unhideWhenUsed/>
    <w:rsid w:val="00264DFB"/>
  </w:style>
  <w:style w:type="table" w:customStyle="1" w:styleId="Tablaconcuadrcula1">
    <w:name w:val="Tabla con cuadrícula1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semiHidden/>
    <w:unhideWhenUsed/>
    <w:rsid w:val="00264DFB"/>
  </w:style>
  <w:style w:type="table" w:customStyle="1" w:styleId="Tablaconcuadrcula2">
    <w:name w:val="Tabla con cuadrícula2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FC15C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1">
    <w:name w:val="Texto independiente Car1"/>
    <w:link w:val="Textoindependiente"/>
    <w:uiPriority w:val="1"/>
    <w:rsid w:val="007A4D4E"/>
    <w:rPr>
      <w:sz w:val="22"/>
      <w:szCs w:val="22"/>
      <w:lang w:val="en-US" w:eastAsia="zh-CN"/>
    </w:rPr>
  </w:style>
  <w:style w:type="character" w:customStyle="1" w:styleId="EncabezadoCar1">
    <w:name w:val="Encabezado Car1"/>
    <w:link w:val="Encabezado"/>
    <w:uiPriority w:val="99"/>
    <w:rsid w:val="007A4D4E"/>
    <w:rPr>
      <w:b/>
      <w:bCs/>
      <w:sz w:val="24"/>
      <w:szCs w:val="24"/>
      <w:lang w:val="es-ES_tradnl" w:eastAsia="zh-CN"/>
    </w:rPr>
  </w:style>
  <w:style w:type="character" w:customStyle="1" w:styleId="PiedepginaCar1">
    <w:name w:val="Pie de página Car1"/>
    <w:link w:val="Piedepgina"/>
    <w:uiPriority w:val="99"/>
    <w:rsid w:val="007A4D4E"/>
    <w:rPr>
      <w:b/>
      <w:bCs/>
      <w:sz w:val="24"/>
      <w:szCs w:val="24"/>
      <w:lang w:val="x-none" w:eastAsia="zh-CN"/>
    </w:rPr>
  </w:style>
  <w:style w:type="character" w:customStyle="1" w:styleId="TextodegloboCar1">
    <w:name w:val="Texto de globo Car1"/>
    <w:link w:val="Textodeglobo"/>
    <w:uiPriority w:val="99"/>
    <w:rsid w:val="007A4D4E"/>
    <w:rPr>
      <w:rFonts w:ascii="Tahoma" w:hAnsi="Tahoma"/>
      <w:b/>
      <w:bCs/>
      <w:sz w:val="16"/>
      <w:szCs w:val="16"/>
      <w:lang w:val="x-none" w:eastAsia="zh-CN"/>
    </w:rPr>
  </w:style>
  <w:style w:type="table" w:customStyle="1" w:styleId="TableGrid4">
    <w:name w:val="TableGrid4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14661"/>
  </w:style>
  <w:style w:type="character" w:styleId="Textoennegrita">
    <w:name w:val="Strong"/>
    <w:uiPriority w:val="22"/>
    <w:qFormat/>
    <w:rsid w:val="009F3F57"/>
    <w:rPr>
      <w:b/>
      <w:bCs/>
    </w:rPr>
  </w:style>
  <w:style w:type="numbering" w:customStyle="1" w:styleId="Sinlista4">
    <w:name w:val="Sin lista4"/>
    <w:next w:val="Sinlista"/>
    <w:uiPriority w:val="99"/>
    <w:semiHidden/>
    <w:unhideWhenUsed/>
    <w:rsid w:val="006769DC"/>
  </w:style>
  <w:style w:type="numbering" w:customStyle="1" w:styleId="Sinlista5">
    <w:name w:val="Sin lista5"/>
    <w:next w:val="Sinlista"/>
    <w:semiHidden/>
    <w:unhideWhenUsed/>
    <w:rsid w:val="003F4069"/>
  </w:style>
  <w:style w:type="table" w:customStyle="1" w:styleId="Tablaconcuadrcula3">
    <w:name w:val="Tabla con cuadrícula3"/>
    <w:basedOn w:val="Tablanormal"/>
    <w:next w:val="Tablaconcuadrcula"/>
    <w:rsid w:val="003F4069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rsid w:val="003F406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2">
    <w:name w:val="Sin lista12"/>
    <w:next w:val="Sinlista"/>
    <w:semiHidden/>
    <w:unhideWhenUsed/>
    <w:rsid w:val="003F4069"/>
  </w:style>
  <w:style w:type="table" w:customStyle="1" w:styleId="Tablaconcuadrcula11">
    <w:name w:val="Tabla con cuadrícula1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semiHidden/>
    <w:unhideWhenUsed/>
    <w:rsid w:val="003F4069"/>
  </w:style>
  <w:style w:type="table" w:customStyle="1" w:styleId="Tablaconcuadrcula21">
    <w:name w:val="Tabla con cuadrícula2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1">
    <w:name w:val="Sin lista31"/>
    <w:next w:val="Sinlista"/>
    <w:uiPriority w:val="99"/>
    <w:semiHidden/>
    <w:unhideWhenUsed/>
    <w:rsid w:val="003F4069"/>
  </w:style>
  <w:style w:type="numbering" w:customStyle="1" w:styleId="Sinlista41">
    <w:name w:val="Sin lista41"/>
    <w:next w:val="Sinlista"/>
    <w:uiPriority w:val="99"/>
    <w:semiHidden/>
    <w:unhideWhenUsed/>
    <w:rsid w:val="003F4069"/>
  </w:style>
  <w:style w:type="numbering" w:customStyle="1" w:styleId="Sinlista51">
    <w:name w:val="Sin lista51"/>
    <w:next w:val="Sinlista"/>
    <w:semiHidden/>
    <w:unhideWhenUsed/>
    <w:rsid w:val="003F4069"/>
  </w:style>
  <w:style w:type="table" w:customStyle="1" w:styleId="Tablaconcuadrcula31">
    <w:name w:val="Tabla con cuadrícula3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1769D"/>
    <w:pPr>
      <w:autoSpaceDE w:val="0"/>
      <w:spacing w:after="120"/>
      <w:ind w:left="0" w:firstLine="210"/>
    </w:pPr>
    <w:rPr>
      <w:rFonts w:cs="Helv 12pt Bold"/>
      <w:b/>
      <w:bCs/>
      <w:sz w:val="24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rsid w:val="0021769D"/>
    <w:rPr>
      <w:rFonts w:cs="Helv 12pt Bold"/>
      <w:b/>
      <w:bCs/>
      <w:sz w:val="24"/>
      <w:szCs w:val="24"/>
      <w:lang w:val="en-US" w:eastAsia="zh-CN"/>
    </w:rPr>
  </w:style>
  <w:style w:type="numbering" w:customStyle="1" w:styleId="Sinlista6">
    <w:name w:val="Sin lista6"/>
    <w:next w:val="Sinlista"/>
    <w:uiPriority w:val="99"/>
    <w:semiHidden/>
    <w:unhideWhenUsed/>
    <w:rsid w:val="00CA3440"/>
  </w:style>
  <w:style w:type="table" w:customStyle="1" w:styleId="TableGrid7">
    <w:name w:val="TableGrid7"/>
    <w:rsid w:val="0056199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7">
    <w:name w:val="Sin lista7"/>
    <w:next w:val="Sinlista"/>
    <w:uiPriority w:val="99"/>
    <w:semiHidden/>
    <w:unhideWhenUsed/>
    <w:rsid w:val="00584077"/>
  </w:style>
  <w:style w:type="numbering" w:customStyle="1" w:styleId="Sinlista8">
    <w:name w:val="Sin lista8"/>
    <w:next w:val="Sinlista"/>
    <w:semiHidden/>
    <w:unhideWhenUsed/>
    <w:rsid w:val="00560CF9"/>
  </w:style>
  <w:style w:type="table" w:customStyle="1" w:styleId="Tablaconcuadrcula4">
    <w:name w:val="Tabla con cuadrícula4"/>
    <w:basedOn w:val="Tablanormal"/>
    <w:next w:val="Tablaconcuadrcula"/>
    <w:rsid w:val="0056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9">
    <w:name w:val="Sin lista9"/>
    <w:next w:val="Sinlista"/>
    <w:semiHidden/>
    <w:unhideWhenUsed/>
    <w:rsid w:val="00E121A1"/>
  </w:style>
  <w:style w:type="table" w:customStyle="1" w:styleId="Tablaconcuadrcula5">
    <w:name w:val="Tabla con cuadrícula5"/>
    <w:basedOn w:val="Tablanormal"/>
    <w:next w:val="Tablaconcuadrcula"/>
    <w:rsid w:val="00E12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0BB39-145E-4E40-A664-85554964F3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275BA-AB9B-4CD3-A8A2-6A310825AB50}">
  <ds:schemaRefs>
    <ds:schemaRef ds:uri="f889d8d7-45b7-43ea-bb98-635dd09ef5c0"/>
    <ds:schemaRef ds:uri="http://purl.org/dc/terms/"/>
    <ds:schemaRef ds:uri="http://schemas.openxmlformats.org/package/2006/metadata/core-properties"/>
    <ds:schemaRef ds:uri="7647d186-158f-4d9c-993a-21fdf1748cf2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5D3088F-F386-4059-A158-534517E45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53CFEE-E985-42A8-9F0C-382CBCFA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739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mcillana</dc:creator>
  <cp:keywords/>
  <dc:description/>
  <cp:lastModifiedBy>NATALIA ISABEL GONZALEZ MORENO</cp:lastModifiedBy>
  <cp:revision>4</cp:revision>
  <cp:lastPrinted>2025-12-17T10:34:00Z</cp:lastPrinted>
  <dcterms:created xsi:type="dcterms:W3CDTF">2026-03-09T13:16:00Z</dcterms:created>
  <dcterms:modified xsi:type="dcterms:W3CDTF">2026-04-24T08:32:00Z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